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right="-96" w:rightChars="0"/>
        <w:jc w:val="center"/>
        <w:textAlignment w:val="auto"/>
        <w:rPr>
          <w:rFonts w:hint="eastAsia" w:ascii="黑体" w:hAnsi="黑体" w:eastAsia="黑体" w:cs="黑体"/>
          <w:b w:val="0"/>
          <w:bCs w:val="0"/>
          <w:i w:val="0"/>
          <w:iCs w:val="0"/>
          <w:caps w:val="0"/>
          <w:color w:val="000000" w:themeColor="text1"/>
          <w:spacing w:val="0"/>
          <w:sz w:val="36"/>
          <w:szCs w:val="36"/>
          <w:lang w:val="en-US" w:eastAsia="zh-CN"/>
          <w14:textFill>
            <w14:solidFill>
              <w14:schemeClr w14:val="tx1"/>
            </w14:solidFill>
          </w14:textFill>
        </w:rPr>
      </w:pPr>
      <w:r>
        <w:rPr>
          <w:rFonts w:hint="eastAsia" w:ascii="黑体" w:hAnsi="黑体" w:eastAsia="黑体" w:cs="黑体"/>
          <w:b/>
          <w:bCs/>
          <w:i w:val="0"/>
          <w:iCs w:val="0"/>
          <w:caps w:val="0"/>
          <w:color w:val="000000" w:themeColor="text1"/>
          <w:spacing w:val="0"/>
          <w:sz w:val="36"/>
          <w:szCs w:val="36"/>
          <w:lang w:val="en-US" w:eastAsia="zh-CN"/>
          <w14:textFill>
            <w14:solidFill>
              <w14:schemeClr w14:val="tx1"/>
            </w14:solidFill>
          </w14:textFill>
        </w:rPr>
        <w:t>勠</w:t>
      </w:r>
      <w:r>
        <w:rPr>
          <w:rFonts w:hint="eastAsia" w:ascii="黑体" w:hAnsi="黑体" w:eastAsia="黑体" w:cs="黑体"/>
          <w:b w:val="0"/>
          <w:bCs w:val="0"/>
          <w:i w:val="0"/>
          <w:iCs w:val="0"/>
          <w:caps w:val="0"/>
          <w:color w:val="000000" w:themeColor="text1"/>
          <w:spacing w:val="0"/>
          <w:sz w:val="36"/>
          <w:szCs w:val="36"/>
          <w:lang w:val="en-US" w:eastAsia="zh-CN"/>
          <w14:textFill>
            <w14:solidFill>
              <w14:schemeClr w14:val="tx1"/>
            </w14:solidFill>
          </w14:textFill>
        </w:rPr>
        <w:t>力同心  奋发有为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right="-96" w:rightChars="0"/>
        <w:jc w:val="center"/>
        <w:textAlignment w:val="auto"/>
        <w:rPr>
          <w:rFonts w:hint="eastAsia" w:ascii="黑体" w:hAnsi="黑体" w:eastAsia="黑体" w:cs="黑体"/>
          <w:b w:val="0"/>
          <w:bCs w:val="0"/>
          <w:i w:val="0"/>
          <w:iCs w:val="0"/>
          <w:caps w:val="0"/>
          <w:color w:val="000000" w:themeColor="text1"/>
          <w:spacing w:val="0"/>
          <w:sz w:val="36"/>
          <w:szCs w:val="36"/>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lang w:val="en-US" w:eastAsia="zh-CN"/>
          <w14:textFill>
            <w14:solidFill>
              <w14:schemeClr w14:val="tx1"/>
            </w14:solidFill>
          </w14:textFill>
        </w:rPr>
        <w:t>团结教职工为建设高水平师范大学贡献力量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right="-96" w:rightChars="0"/>
        <w:jc w:val="center"/>
        <w:textAlignment w:val="auto"/>
        <w:rPr>
          <w:rFonts w:hint="eastAsia" w:ascii="楷体" w:hAnsi="楷体" w:eastAsia="楷体" w:cs="楷体"/>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i w:val="0"/>
          <w:iCs w:val="0"/>
          <w:caps w:val="0"/>
          <w:color w:val="000000" w:themeColor="text1"/>
          <w:spacing w:val="-11"/>
          <w:sz w:val="32"/>
          <w:szCs w:val="32"/>
          <w:lang w:eastAsia="zh-CN"/>
          <w14:textFill>
            <w14:solidFill>
              <w14:schemeClr w14:val="tx1"/>
            </w14:solidFill>
          </w14:textFill>
        </w:rPr>
        <w:t>——</w:t>
      </w:r>
      <w:r>
        <w:rPr>
          <w:rFonts w:hint="eastAsia" w:ascii="楷体" w:hAnsi="楷体" w:eastAsia="楷体" w:cs="楷体"/>
          <w:i w:val="0"/>
          <w:iCs w:val="0"/>
          <w:caps w:val="0"/>
          <w:color w:val="000000" w:themeColor="text1"/>
          <w:spacing w:val="-11"/>
          <w:sz w:val="32"/>
          <w:szCs w:val="32"/>
          <w14:textFill>
            <w14:solidFill>
              <w14:schemeClr w14:val="tx1"/>
            </w14:solidFill>
          </w14:textFill>
        </w:rPr>
        <w:t>在</w:t>
      </w:r>
      <w:r>
        <w:rPr>
          <w:rFonts w:hint="eastAsia" w:ascii="楷体" w:hAnsi="楷体" w:eastAsia="楷体" w:cs="楷体"/>
          <w:i w:val="0"/>
          <w:iCs w:val="0"/>
          <w:caps w:val="0"/>
          <w:color w:val="000000" w:themeColor="text1"/>
          <w:spacing w:val="-11"/>
          <w:sz w:val="32"/>
          <w:szCs w:val="32"/>
          <w:lang w:val="en-US" w:eastAsia="zh-CN"/>
          <w14:textFill>
            <w14:solidFill>
              <w14:schemeClr w14:val="tx1"/>
            </w14:solidFill>
          </w14:textFill>
        </w:rPr>
        <w:t>湖州师范学院第六届</w:t>
      </w:r>
      <w:r>
        <w:rPr>
          <w:rFonts w:hint="eastAsia" w:ascii="楷体" w:hAnsi="楷体" w:eastAsia="楷体" w:cs="楷体"/>
          <w:i w:val="0"/>
          <w:iCs w:val="0"/>
          <w:caps w:val="0"/>
          <w:color w:val="000000" w:themeColor="text1"/>
          <w:spacing w:val="-11"/>
          <w:sz w:val="32"/>
          <w:szCs w:val="32"/>
          <w14:textFill>
            <w14:solidFill>
              <w14:schemeClr w14:val="tx1"/>
            </w14:solidFill>
          </w14:textFill>
        </w:rPr>
        <w:t>工会会员代表大会</w:t>
      </w:r>
      <w:r>
        <w:rPr>
          <w:rFonts w:hint="eastAsia" w:ascii="楷体" w:hAnsi="楷体" w:eastAsia="楷体" w:cs="楷体"/>
          <w:i w:val="0"/>
          <w:iCs w:val="0"/>
          <w:caps w:val="0"/>
          <w:color w:val="000000" w:themeColor="text1"/>
          <w:spacing w:val="-11"/>
          <w:sz w:val="32"/>
          <w:szCs w:val="32"/>
          <w:lang w:val="en-US" w:eastAsia="zh-CN"/>
          <w14:textFill>
            <w14:solidFill>
              <w14:schemeClr w14:val="tx1"/>
            </w14:solidFill>
          </w14:textFill>
        </w:rPr>
        <w:t>第二次会议</w:t>
      </w:r>
      <w:r>
        <w:rPr>
          <w:rFonts w:hint="eastAsia" w:ascii="楷体" w:hAnsi="楷体" w:eastAsia="楷体" w:cs="楷体"/>
          <w:i w:val="0"/>
          <w:iCs w:val="0"/>
          <w:caps w:val="0"/>
          <w:color w:val="000000" w:themeColor="text1"/>
          <w:spacing w:val="-11"/>
          <w:sz w:val="32"/>
          <w:szCs w:val="32"/>
          <w14:textFill>
            <w14:solidFill>
              <w14:schemeClr w14:val="tx1"/>
            </w14:solidFill>
          </w14:textFill>
        </w:rPr>
        <w:t>上的</w:t>
      </w:r>
      <w:r>
        <w:rPr>
          <w:rFonts w:hint="eastAsia" w:ascii="楷体" w:hAnsi="楷体" w:eastAsia="楷体" w:cs="楷体"/>
          <w:i w:val="0"/>
          <w:iCs w:val="0"/>
          <w:caps w:val="0"/>
          <w:color w:val="000000" w:themeColor="text1"/>
          <w:spacing w:val="-11"/>
          <w:sz w:val="32"/>
          <w:szCs w:val="32"/>
          <w:lang w:val="en-US" w:eastAsia="zh-CN"/>
          <w14:textFill>
            <w14:solidFill>
              <w14:schemeClr w14:val="tx1"/>
            </w14:solidFill>
          </w14:textFill>
        </w:rPr>
        <w:t>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right="-96" w:rightChars="0"/>
        <w:jc w:val="center"/>
        <w:textAlignment w:val="auto"/>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陈</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永</w:t>
      </w: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right="-96" w:rightChars="0"/>
        <w:jc w:val="center"/>
        <w:textAlignment w:val="auto"/>
        <w:rPr>
          <w:rFonts w:hint="eastAsia" w:ascii="楷体" w:hAnsi="楷体" w:eastAsia="楷体" w:cs="楷体"/>
          <w:b/>
          <w:bCs/>
          <w:i w:val="0"/>
          <w:iCs w:val="0"/>
          <w:caps w:val="0"/>
          <w:color w:val="000000" w:themeColor="text1"/>
          <w:spacing w:val="0"/>
          <w:sz w:val="32"/>
          <w:szCs w:val="32"/>
          <w14:textFill>
            <w14:solidFill>
              <w14:schemeClr w14:val="tx1"/>
            </w14:solidFill>
          </w14:textFill>
        </w:rPr>
      </w:pPr>
      <w:r>
        <w:rPr>
          <w:rFonts w:hint="eastAsia" w:ascii="楷体" w:hAnsi="楷体" w:eastAsia="楷体" w:cs="楷体"/>
          <w:i w:val="0"/>
          <w:iCs w:val="0"/>
          <w:caps w:val="0"/>
          <w:color w:val="000000" w:themeColor="text1"/>
          <w:spacing w:val="0"/>
          <w:sz w:val="32"/>
          <w:szCs w:val="32"/>
          <w14:textFill>
            <w14:solidFill>
              <w14:schemeClr w14:val="tx1"/>
            </w14:solidFill>
          </w14:textFill>
        </w:rPr>
        <w:t>（20</w:t>
      </w:r>
      <w:r>
        <w:rPr>
          <w:rFonts w:hint="eastAsia" w:ascii="楷体" w:hAnsi="楷体" w:eastAsia="楷体" w:cs="楷体"/>
          <w:i w:val="0"/>
          <w:iCs w:val="0"/>
          <w:caps w:val="0"/>
          <w:color w:val="000000" w:themeColor="text1"/>
          <w:spacing w:val="0"/>
          <w:sz w:val="32"/>
          <w:szCs w:val="32"/>
          <w:lang w:val="en-US" w:eastAsia="zh-CN"/>
          <w14:textFill>
            <w14:solidFill>
              <w14:schemeClr w14:val="tx1"/>
            </w14:solidFill>
          </w14:textFill>
        </w:rPr>
        <w:t>22</w:t>
      </w:r>
      <w:r>
        <w:rPr>
          <w:rFonts w:hint="eastAsia" w:ascii="楷体" w:hAnsi="楷体" w:eastAsia="楷体" w:cs="楷体"/>
          <w:i w:val="0"/>
          <w:iCs w:val="0"/>
          <w:caps w:val="0"/>
          <w:color w:val="000000" w:themeColor="text1"/>
          <w:spacing w:val="0"/>
          <w:sz w:val="32"/>
          <w:szCs w:val="32"/>
          <w14:textFill>
            <w14:solidFill>
              <w14:schemeClr w14:val="tx1"/>
            </w14:solidFill>
          </w14:textFill>
        </w:rPr>
        <w:t>年</w:t>
      </w:r>
      <w:r>
        <w:rPr>
          <w:rFonts w:hint="eastAsia" w:ascii="楷体" w:hAnsi="楷体" w:eastAsia="楷体" w:cs="楷体"/>
          <w:i w:val="0"/>
          <w:iCs w:val="0"/>
          <w:caps w:val="0"/>
          <w:color w:val="000000" w:themeColor="text1"/>
          <w:spacing w:val="0"/>
          <w:sz w:val="32"/>
          <w:szCs w:val="32"/>
          <w:lang w:val="en-US" w:eastAsia="zh-CN"/>
          <w14:textFill>
            <w14:solidFill>
              <w14:schemeClr w14:val="tx1"/>
            </w14:solidFill>
          </w14:textFill>
        </w:rPr>
        <w:t>1</w:t>
      </w:r>
      <w:r>
        <w:rPr>
          <w:rFonts w:hint="eastAsia" w:ascii="楷体" w:hAnsi="楷体" w:eastAsia="楷体" w:cs="楷体"/>
          <w:i w:val="0"/>
          <w:iCs w:val="0"/>
          <w:caps w:val="0"/>
          <w:color w:val="000000" w:themeColor="text1"/>
          <w:spacing w:val="0"/>
          <w:sz w:val="32"/>
          <w:szCs w:val="32"/>
          <w14:textFill>
            <w14:solidFill>
              <w14:schemeClr w14:val="tx1"/>
            </w14:solidFill>
          </w14:textFill>
        </w:rPr>
        <w:t>月</w:t>
      </w:r>
      <w:r>
        <w:rPr>
          <w:rFonts w:hint="eastAsia" w:ascii="楷体" w:hAnsi="楷体" w:eastAsia="楷体" w:cs="楷体"/>
          <w:i w:val="0"/>
          <w:iCs w:val="0"/>
          <w:caps w:val="0"/>
          <w:color w:val="000000" w:themeColor="text1"/>
          <w:spacing w:val="0"/>
          <w:sz w:val="32"/>
          <w:szCs w:val="32"/>
          <w:lang w:val="en-US" w:eastAsia="zh-CN"/>
          <w14:textFill>
            <w14:solidFill>
              <w14:schemeClr w14:val="tx1"/>
            </w14:solidFill>
          </w14:textFill>
        </w:rPr>
        <w:t>10</w:t>
      </w:r>
      <w:r>
        <w:rPr>
          <w:rFonts w:hint="eastAsia" w:ascii="楷体" w:hAnsi="楷体" w:eastAsia="楷体" w:cs="楷体"/>
          <w:i w:val="0"/>
          <w:iCs w:val="0"/>
          <w:caps w:val="0"/>
          <w:color w:val="000000" w:themeColor="text1"/>
          <w:spacing w:val="0"/>
          <w:sz w:val="32"/>
          <w:szCs w:val="32"/>
          <w14:textFill>
            <w14:solidFill>
              <w14:schemeClr w14:val="tx1"/>
            </w14:solidFill>
          </w14:textFill>
        </w:rPr>
        <w:t>日</w:t>
      </w:r>
      <w:r>
        <w:rPr>
          <w:rFonts w:hint="eastAsia" w:ascii="楷体" w:hAnsi="楷体" w:eastAsia="楷体" w:cs="楷体"/>
          <w:i w:val="0"/>
          <w:iCs w:val="0"/>
          <w:caps w:val="0"/>
          <w:color w:val="000000" w:themeColor="text1"/>
          <w:spacing w:val="0"/>
          <w:sz w:val="32"/>
          <w:szCs w:val="32"/>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96" w:rightChars="0" w:firstLine="771" w:firstLineChars="257"/>
        <w:jc w:val="both"/>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各位代表</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同志们</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我受校第</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六</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届工会委员会委托，向</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六届二次工会会员代表大</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会</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作</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工作报告，请</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各位代表</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审议</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并请列席人员提出宝贵意见。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jc w:val="center"/>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508" w:lineRule="exact"/>
        <w:ind w:right="-96" w:rightChars="0"/>
        <w:jc w:val="center"/>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2021年工作回顾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2"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我</w:t>
      </w:r>
      <w:r>
        <w:rPr>
          <w:rFonts w:hint="eastAsia" w:ascii="仿宋_GB2312" w:eastAsia="仿宋_GB2312"/>
          <w:color w:val="000000" w:themeColor="text1"/>
          <w:sz w:val="32"/>
          <w:szCs w:val="32"/>
          <w14:textFill>
            <w14:solidFill>
              <w14:schemeClr w14:val="tx1"/>
            </w14:solidFill>
          </w14:textFill>
        </w:rPr>
        <w:t>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第六届工会委员会于</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2021年1月16日选举产生。一年来，校工会在党委的领导和行政的支持，省市教育工会的指导下，</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坚持以习近平新时代中国特色社会主义思想为指导，学习贯</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彻习近平总书记关于工人阶级和工会工作的重要论述，认真贯彻落实中央关于加强和改进党的群团工作的意见，</w:t>
      </w:r>
      <w:r>
        <w:rPr>
          <w:rFonts w:hint="eastAsia" w:ascii="仿宋_GB2312" w:eastAsia="仿宋_GB2312"/>
          <w:color w:val="000000" w:themeColor="text1"/>
          <w:sz w:val="32"/>
          <w:szCs w:val="32"/>
          <w14:textFill>
            <w14:solidFill>
              <w14:schemeClr w14:val="tx1"/>
            </w14:solidFill>
          </w14:textFill>
        </w:rPr>
        <w:t>紧</w:t>
      </w:r>
      <w:r>
        <w:rPr>
          <w:rFonts w:hint="eastAsia" w:ascii="仿宋_GB2312" w:eastAsia="仿宋_GB2312"/>
          <w:color w:val="000000" w:themeColor="text1"/>
          <w:sz w:val="32"/>
          <w:szCs w:val="32"/>
          <w:shd w:val="clear" w:color="auto" w:fill="auto"/>
          <w14:textFill>
            <w14:solidFill>
              <w14:schemeClr w14:val="tx1"/>
            </w14:solidFill>
          </w14:textFill>
        </w:rPr>
        <w:t>密</w:t>
      </w:r>
      <w:r>
        <w:rPr>
          <w:rFonts w:hint="eastAsia" w:ascii="仿宋_GB2312" w:eastAsia="仿宋_GB2312"/>
          <w:color w:val="000000" w:themeColor="text1"/>
          <w:sz w:val="32"/>
          <w:szCs w:val="32"/>
          <w14:textFill>
            <w14:solidFill>
              <w14:schemeClr w14:val="tx1"/>
            </w14:solidFill>
          </w14:textFill>
        </w:rPr>
        <w:t>围绕学校中心工作，</w:t>
      </w:r>
      <w:r>
        <w:rPr>
          <w:rFonts w:hint="eastAsia" w:ascii="仿宋_GB2312" w:eastAsia="仿宋_GB2312"/>
          <w:color w:val="000000" w:themeColor="text1"/>
          <w:sz w:val="32"/>
          <w:szCs w:val="32"/>
          <w:lang w:val="en-US" w:eastAsia="zh-CN"/>
          <w14:textFill>
            <w14:solidFill>
              <w14:schemeClr w14:val="tx1"/>
            </w14:solidFill>
          </w14:textFill>
        </w:rPr>
        <w:t>凝聚教职工力量，助推高质量发展，</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工作取得显著成效。</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全国模范职工之家</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复查工作已经湖州市总工会审核并报中华全国总工会批准。在湖州市直属教育系统工会工作考核中名列第一，连续三年获一等奖</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highlight w:val="none"/>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一、强化理论武装，</w:t>
      </w:r>
      <w:r>
        <w:rPr>
          <w:rFonts w:hint="eastAsia" w:ascii="黑体" w:hAnsi="黑体" w:eastAsia="黑体" w:cs="黑体"/>
          <w:b w:val="0"/>
          <w:bCs w:val="0"/>
          <w:i w:val="0"/>
          <w:iCs w:val="0"/>
          <w:caps w:val="0"/>
          <w:color w:val="000000" w:themeColor="text1"/>
          <w:spacing w:val="0"/>
          <w:sz w:val="32"/>
          <w:szCs w:val="32"/>
          <w:highlight w:val="none"/>
          <w:lang w:val="en-US" w:eastAsia="zh-CN"/>
          <w14:textFill>
            <w14:solidFill>
              <w14:schemeClr w14:val="tx1"/>
            </w14:solidFill>
          </w14:textFill>
        </w:rPr>
        <w:t>教职工思想政治引领更加有力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2021年，</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工会</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始终</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坚持</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党的领导，</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把党的思想理论学习摆在首位，把党的路线方针政策贯彻落实到工会工作的全过程</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以建党百年为契机，加强政治引领，团结引导教职工坚定不移听党话、跟党走</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结合</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党史学习教育</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通过</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举办工会干部学习培训会，邀请专家作辅导报告，“巾帼心向党，奋进新征程”主题活动</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等形式，</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教育引导广大教职工增强“四个意识”，坚定“四个自信”，做到“两个维护”</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坚决拥护“两个确立”</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不断提高政治判断力、政治领悟力、政治执行力</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采取多种方式，全方位、多途径推动新思想进工会，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切实做到“党委有号召，工会有行动，党委有要求，工会有落实”</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聚力校第四次党代会确定的战略目标，落实校六届一次“双代会”精神，组织动员广大教职工从百年党史中汲取奋进力量，以只争朝夕的精神状态和一往无前的奋斗姿态，为高水平师范大学创建开好局、起好步作出应有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二、强化民主监督，教职工参政议政能力更有提高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1.</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双代会作用更加突显。</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2021年，学校隆重召开六届一次“双代会”，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代表们</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积极参政议政，认真听取和</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审议《</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湖州师范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学院章程</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修订</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湖州师范学院“十四五”发展规划</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校长</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工作报告</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工会工作报告</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等材料，高票通过</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第四轮岗位</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设置与聘任实施办法》，</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并成功选举产生了新一届教代会执行委员会、工会委员会、工会经费审查委员会，充分</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发挥</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双代会</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民主管理、参政议政、共谋发展的作用。闭会期间，校工会多次</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召开</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分工会</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主席扩大</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会议，就学校的发展规划、涉及教职工切身利益的重大事项等听取意见和建议</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积极建言献策</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2.</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二级</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教代会不断规范。</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二级教代会是学校教代会的延伸，也是二级单位管理体制的重要组成部分。校工会</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高度</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重视二级教代会制度建设，</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强化</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沟通指导，督促各项制度落实，推进学校基层民主政治建设水平。积极维护教职工的知情权、参与权、表达权和监督权，充分发挥广大教职工的积极性、主动性和创造性，促进二级单位决策的科学化、民主化。2021年，教师教育学院、体育学院、经济管理学院、理学院、工学院、人文学院、艺术学院等二级教代会相继召开，</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民主管理机制</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日臻完善。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3.</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提案</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的完成集智聚力</w:t>
      </w: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提案是广大教职工通过教代会参与学校民主管理、民主决策、民主监督的重要形式和渠道，是教代会工作中的重要组成部分，认真征集和督办代表提案是教代会的一项重要工作。学校高度重视提案答复工作，</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六届一次“双代会”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共受理提案</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24</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件，涉及教育管理、人事分配制度改革、资产管理、工会工作、后勤保障</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子女入学</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等</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个方面</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提案工作委员会对提案梳理后，交职能部门逐项进行落实和解答</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做到件件有回音、事事有着落。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2" w:firstLineChars="257"/>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三、强化立功竞赛，教职工铸魂育人风采更有彰显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default" w:ascii="仿宋_GB2312" w:hAnsi="仿宋_GB2312" w:eastAsia="仿宋_GB2312" w:cs="仿宋_GB2312"/>
          <w:b/>
          <w:bCs/>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1. 培育典型促师德师风。</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工会把师德师风建设作为提升新时代教师素质</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首要任务,</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以评奖评优为抓手，培育先进典型，深耕教育初心。每年教师节庆祝大会上表彰先进，积极营造宣传先进、学习先进的良好氛围。2021年，我校</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1名教师获湖州市“五一巾帼标兵”荣誉称号，</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1个单位和</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人分别被评为全省“最美志愿者服务团队”和“最美志愿者”</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4个单位和4名教师分别获</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湖州</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市“优秀教师团队”和“年代好老师”。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2.推进青年教师教学竞赛。</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青年教师既是学校中课堂教学的主体，又是师院的未来。坚持以青年教师教学竞赛为抓手，促进广大教师提升教学技能，引导教师为教育事业发展建功立业。多年来,已形成“院系—校级—省级—全国”四个层级和“赛前培训—赛中点评—赛后总结—示范推广”四个阶段的比赛培训模式。2021年联合教务处，举办青年教师教学竞赛。经过12个学院和第一临床医学院、浙北临床医学院的初赛，选拔出33名青年教师参加校级决赛，同台比武。又好中选优，积极参加省赛，最终获得一等奖、二等奖各1名的好成绩，同时获得优秀组织奖，为学校赢得荣誉。</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default" w:ascii="仿宋_GB2312" w:hAnsi="仿宋_GB2312" w:eastAsia="仿宋_GB2312" w:cs="仿宋_GB2312"/>
          <w:b/>
          <w:bCs/>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3.创建劳模创新工作室。</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工会</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大力</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弘扬劳模精神、劳动精神、工匠精神</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成功获批</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蔡嘉宾劳</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模</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创新</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工作室</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助推劳模在教书育人、科技创新、服务社会中的示范引领作用，激发教职工爱岗敬业、精益求精的主人翁意识，树立起德艺双馨、教书育人的标杆。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2" w:firstLineChars="257"/>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四、强化维权意识，教职工获得感幸福感更有提升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1.</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关爱教职工健康。</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始终</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把竭诚服务教职工作为工会一切工作的出发点和落脚点。按计划有序地安排1200位教职工体格检查</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关心女教职工生活，维护女教职工权益</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安排</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486位女教工特殊检查，邀请附属医院专家进校园开展体检报告的解读和咨询服务工作，增强教职工对自己健康的了解</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，做到有病早发现、早治疗，</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做到“健康校园”教职工体检全覆盖。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2</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提</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高</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疗休养待遇</w:t>
      </w: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组织教职工疗休养是依法维护广大教职工权益的举措，学校高度重视教职工疗休养工作，</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按照省市教育工会文件精神，结合实际情况，学校为教职工</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积极</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谋福利。经校党委会同意，我校教职工疗休养</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改</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为每年一次，</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费用</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从每人2000元提高</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到每人3000元，</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大幅度</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提高了疗休养待遇，</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保障教</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职工</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福利。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3.增强工会</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的</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力量。</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持续深化工会改革创新，工会组织吸引力凝聚力战斗力明显增强。通过调查研究，协同相关部门，由工会拟定方案，经党委会同意，在自愿前提下，</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大部分年薪制</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教师和非编合同工加入工会组织，</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充分</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激发他们的积极性和创造性。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4.重视教</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职</w:t>
      </w:r>
      <w:r>
        <w:rPr>
          <w:rFonts w:hint="eastAsia" w:ascii="楷体" w:hAnsi="楷体" w:eastAsia="楷体" w:cs="楷体"/>
          <w:b/>
          <w:bCs/>
          <w:i w:val="0"/>
          <w:iCs w:val="0"/>
          <w:caps w:val="0"/>
          <w:color w:val="000000" w:themeColor="text1"/>
          <w:spacing w:val="0"/>
          <w:sz w:val="32"/>
          <w:szCs w:val="32"/>
          <w14:textFill>
            <w14:solidFill>
              <w14:schemeClr w14:val="tx1"/>
            </w14:solidFill>
          </w14:textFill>
        </w:rPr>
        <w:t>工呼声。</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2021年，经充分沟通协调，在市区教育局和中小学、幼儿园的支持下，共为26名引进人才29名子女安排入学，引进人才教职工子女上学问题取得突破性进展，为人才全身心投入学校发展奠定了稳定基础。开通“浙北购物”和“南太湖APP指尖饭卡”的使用渠道，便利教职工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2" w:firstLineChars="257"/>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五、强化服务职能，娘家人传递真情关怀更加暖心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1.帮困慰问</w:t>
      </w: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工会是教职工的贴心人，教职工遇到生病住院或直系亲属去世等情况，工会干部第一时间给予关心和慰问，今年共慰问教职工</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78</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人；</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陪同</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校领导走访慰问</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困难</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教职工和寒暑假坚守一线岗位的教职工，为他们送上一份温暖的祝福</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。校领导亲切关怀全国、省劳动模范，亲自上门慰问。</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组织全校教职工开展慈善一日捐活动，共捐款137047.48元，创历史新高。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2.传递祝福</w:t>
      </w: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在</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教职工生日前</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夕</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送上蛋糕已成为常态工作</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为新婚教职工</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定制具有特殊意义的礼物</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把学校的关怀和</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祝福</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送到大家心坎上</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3.师德传承</w:t>
      </w: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为2020年和2021</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上半年</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退休的</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28</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位教职工举办荣休仪式，增强退休教职工的归属感，营造尊师重教的良好氛围。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default" w:ascii="仿宋_GB2312" w:hAnsi="仿宋_GB2312" w:eastAsia="仿宋_GB2312" w:cs="仿宋_GB2312"/>
          <w:b/>
          <w:bCs/>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4.关心子女。</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按照学校政策，协助541位孩子办理教工子女统筹医疗，为971位孩子发放“六一”慰问费，关爱教职工子女健康成长。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2" w:firstLineChars="257"/>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六、强化文体建设，教职工业余文化生活更为丰富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1.开展喜闻乐见运动</w:t>
      </w:r>
      <w:r>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学校工会通过趣味运动会、田径运动会、羽毛球比赛等传统群众性体育项目为教职工提供锻炼身体、增强凝聚力的平台。同时积极改进项目设置</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比赛方法，加大团体比赛，强化团队合作意识，增强教工的参与面和热情度</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各分工会也根据本学院</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部门实际情况开展丰富多彩的活动。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2.打造品牌文化活动。</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工会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重视品牌文化的创建，“胡瑗杯”教职工大合唱比赛已进行了</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届</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在建党100年之际，举办以“唱支红歌给党听”为主题的教职工大合唱比赛，近600名教工参与演出，为促进校园文化建设的繁荣和发展发挥了积极作用。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14:textFill>
            <w14:solidFill>
              <w14:schemeClr w14:val="tx1"/>
            </w14:solidFill>
          </w14:textFill>
        </w:rPr>
        <w:t>3.参与各级运动比赛。</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教职工俱乐部是组织体育活动的有效载体，今年羽毛球、乒乓球和气排球俱乐部为了备战省市级比赛，积极组织队员训练、选拔优秀</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教职工</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运动员参赛</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经过奋勇拼搏，</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蝉联第八届直属系统教职工气排球比赛冠军和“育人杯”首届全市教职工气排球冠军。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七、强化基层活力，工会组织自身建设更加强健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1.夯实工会组织基础。</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依法建会和组织教职工入会，全面推动非事业编制人员加入到工会中来，推进工会会员实名制管理，不断壮大工会组织队伍。以评促建，组织评选学校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先进教工小家、优秀工会工作者和工会积极分子</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8人获得市优秀工会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工作者和工会积极分子</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，调动广大工会干部及会员的积极性，</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增强基层工会活力、凝聚力，提高工会工作整体水平。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2.注重新闻理论研究。</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利用工会微信</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、浙政钉、网站等</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平台，加强工会</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干部、教</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职工</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的</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沟通交流</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工会工作</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、各类活动</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及时报道</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，网页实时更新，</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扩大工会工作影响力。</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同时</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积极</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鼓励教职工参与</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全省教育系统工会理论研究活动，</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1人</w:t>
      </w:r>
      <w:r>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连续成功申报省级课题1项。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6" w:firstLineChars="257"/>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3.规范经费使用管理。</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深入推进工会党风廉政建设和反腐败工作，自觉接受经济审计。</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全校各级</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工会组织严格按照党风廉政建设的各项规定依法依规进行经费报销，校工会加强经费管理，严格按照浙江省总工会《关于加强和规范基层工会经费收支管理的实施细则》的要求，科学规范使用</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经费</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left="0" w:leftChars="0" w:right="-96" w:rightChars="0" w:firstLine="822" w:firstLineChars="257"/>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各位代表，一年来，我们紧密结合实际，各级工会组织认真贯彻十九届六中全会精神，积极开展工作，</w:t>
      </w:r>
      <w:r>
        <w:rPr>
          <w:rFonts w:hint="eastAsia" w:ascii="仿宋_GB2312" w:hAnsi="仿宋_GB2312" w:eastAsia="仿宋_GB2312" w:cs="仿宋_GB2312"/>
          <w:b w:val="0"/>
          <w:bCs w:val="0"/>
          <w:i w:val="0"/>
          <w:iCs w:val="0"/>
          <w:caps w:val="0"/>
          <w:color w:val="000000" w:themeColor="text1"/>
          <w:spacing w:val="0"/>
          <w:sz w:val="32"/>
          <w:szCs w:val="32"/>
          <w:shd w:val="clear" w:color="auto" w:fill="auto"/>
          <w:lang w:val="en-US" w:eastAsia="zh-CN"/>
          <w14:textFill>
            <w14:solidFill>
              <w14:schemeClr w14:val="tx1"/>
            </w14:solidFill>
          </w14:textFill>
        </w:rPr>
        <w:t>取得了显著成效。</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这得益于学校党委的正确领导和行政、上级工会的关心支持，得益于学校各部门、各</w:t>
      </w:r>
      <w:r>
        <w:rPr>
          <w:rFonts w:hint="eastAsia" w:ascii="仿宋_GB2312" w:hAnsi="仿宋_GB2312" w:eastAsia="仿宋_GB2312" w:cs="仿宋_GB2312"/>
          <w:b w:val="0"/>
          <w:bCs w:val="0"/>
          <w:i w:val="0"/>
          <w:iCs w:val="0"/>
          <w:caps w:val="0"/>
          <w:color w:val="000000" w:themeColor="text1"/>
          <w:spacing w:val="0"/>
          <w:sz w:val="32"/>
          <w:szCs w:val="32"/>
          <w:shd w:val="clear" w:color="auto" w:fill="auto"/>
          <w:lang w:val="en-US" w:eastAsia="zh-CN"/>
          <w14:textFill>
            <w14:solidFill>
              <w14:schemeClr w14:val="tx1"/>
            </w14:solidFill>
          </w14:textFill>
        </w:rPr>
        <w:t>二级学院的大力</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支持和理解，也得益于广大工会干部和会员的辛勤付出。在此，我谨代表第六届工会委员会向广大教职工表示最诚挚的感谢！同时，我们也清醒地认识到工作中存在着一些问题和不足：新形势下对工会工作的新情况、新手段有待于进一步研究，教职工俱乐部管理有待于进一步规范，工会工作的改革创新上有待于进一步探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jc w:val="center"/>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508" w:lineRule="exact"/>
        <w:ind w:right="-96" w:rightChars="0"/>
        <w:jc w:val="center"/>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2022年</w:t>
      </w:r>
      <w:r>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t>工作任务</w:t>
      </w: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和主要任务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560"/>
        <w:jc w:val="left"/>
        <w:textAlignment w:val="auto"/>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2022年，学校工会工作的总体要求是：以习近平新时代中国特色社会主义思想为指导，深入学习贯彻《中国工运事业和工会工作 “十四五”发展规划》和浙江省教育工会第九次代表大会精神，围绕学校第四次党代会和六届一次“双代会”精神，充分发挥工会作用，团结广大教职工凝心聚力，为早日建成“在国内有一定影响、一定水平、一定地位的湖州师范大学”贡献力量，迎接党的二十大召开。2022年工会工作的主要任务是：</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在强化教育上下功夫，充分发挥工会组织政治引领作用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1.始终坚守政治责任。</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学校工会要自觉坚持党的领导，全面贯彻党的教育方针，在思想上政治上行动上同党中央保持高度一致，坚持用习近平新时代中国特色社会主义思想武装头脑，深入学习总书记关于工人阶级和工会工作的重要论述。各级工会组织要牢记自身的政治责任，提高政治判断力、政治领悟力、政治执行力，当好党联系教职工的桥梁纽带，</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团结引导广大</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教</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职工坚定不移听党话、矢志不渝跟党走，始终做党执政的坚实依靠力量</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，把中央精神和学校党委的部署落实到广大教职工建功新时代的工作中去</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2.不断推进民主建设。</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总结经验，进一步完善教代会制度建设，认真筹备召开六届三次“双代会”，积极发挥教代会执委会在闭会期间行使的职权，同时加强对二级教代会工作的指导。积极协调相关部门做好六届二次“双代会”提案的反馈和落实工作，动员广大教职工为学校发展出谋划策，发挥提案的重要作用，推进学校民主政治建设。</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00"/>
        <w:jc w:val="both"/>
        <w:textAlignment w:val="auto"/>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3.继续选树先进典型。</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培育与弘扬社会主义核心价值观，推动学校“君子之风”建设。开展“最美教师”“年代好老师”等先进典型评选推荐活动,培育师德典型，讲好师德故事。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在岗位建功上下功夫，引导激励广大教职工成才发展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lang w:val="en-US" w:eastAsia="zh-CN"/>
          <w14:textFill>
            <w14:solidFill>
              <w14:schemeClr w14:val="tx1"/>
            </w14:solidFill>
          </w14:textFill>
        </w:rPr>
        <w:t xml:space="preserve">   </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 xml:space="preserve"> 1.开展三育人岗位建功活动。</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以“教书育人、创新育人、管理服务育人”为主要内容，通过开展岗位建功活动，大力促进学校内涵式发展，努力把活动打造成广大教职工有效履职、展现才华的舞台。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2.弘扬劳模精神劳动精神。</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开展以劳动创造幸福为主题的宣传教育，组织我校劳模宣讲、辅导，以劳模为榜样，大力弘扬劳模精神、劳动精神，爱岗敬业、勤奋工作，锐意进取、勇于创造，谱写新时代的劳动者之歌。</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在提升服务上下功夫，着力增强工会组织凝聚力影响力</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default" w:ascii="仿宋_GB2312" w:hAnsi="仿宋_GB2312" w:eastAsia="仿宋_GB2312" w:cs="仿宋_GB2312"/>
          <w:b/>
          <w:bCs/>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1.坚持五必访帮困送温暖。</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 xml:space="preserve">坚持“五必访”制度和“帮困送温暖”活动经常化、制度化，关注先进教职工、困难教职工、青年教职工三大群体，为教职工办好事、办实事、解难事。发放蛋糕卡，新婚送礼物，退休办仪式，遇事上门慰问，传递学校的一份温暖。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2.做好教职工疗休养工作。</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认真贯彻落实省市颁布的疗休养制度，继续完善我校疗休养工作。精心准备，注重疗与休的结合，有步骤、有计划地组织实施，保障教职工的合理需求，切实提高疗休养服务水平。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3.发挥</w:t>
      </w:r>
      <w:r>
        <w:rPr>
          <w:rFonts w:hint="default" w:ascii="楷体" w:hAnsi="楷体" w:eastAsia="楷体" w:cs="楷体"/>
          <w:b/>
          <w:bCs/>
          <w:i w:val="0"/>
          <w:iCs w:val="0"/>
          <w:caps w:val="0"/>
          <w:color w:val="000000" w:themeColor="text1"/>
          <w:spacing w:val="0"/>
          <w:sz w:val="32"/>
          <w:szCs w:val="32"/>
          <w:lang w:val="en-US" w:eastAsia="zh-CN"/>
          <w14:textFill>
            <w14:solidFill>
              <w14:schemeClr w14:val="tx1"/>
            </w14:solidFill>
          </w14:textFill>
        </w:rPr>
        <w:t>工会</w:t>
      </w: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经费最大效用。</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坚持工会经费“取之于职工、用之于职工”，严格落实</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浙江省</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《基层工会经费收支管理办法》，严格执行中央八项规定精神，切实管好用好工会经费，提高经费使用效益。发挥工会经费审查审计监督作用，推行审计公开制度，自觉接受</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教职工</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监督。</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t>在改革创新上下功夫，不断提升工会组织生机和活力</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1.加强工会干部的队伍建设。</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定期开展工会干部学习培训，注重业务知识与理论培训相结合，注重思想教育与情怀教育相结合，加强党风廉政建设，提高工会干部的整体素质，培养一支热诚、干净、担当的工会干部队伍。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2.发挥女教工青年教工作用。</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组织形式多样的三八节庆祝活动，</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积极开展巾帼建功行动，推动女</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教</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工工作创新发展。</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充分发挥青工委作用，</w:t>
      </w:r>
      <w:r>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举办青年教职工联谊活动，为单身青年教职工搭建交友平台，拓宽交友渠道，</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团结引领广大青年教职工潜心教书育人。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lang w:val="en-US" w:eastAsia="zh-CN"/>
          <w14:textFill>
            <w14:solidFill>
              <w14:schemeClr w14:val="tx1"/>
            </w14:solidFill>
          </w14:textFill>
        </w:rPr>
        <w:t>3.开展有益身心的文体活动。</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积极推进文体活动常态化，突出“健康第一”理念，开展丰富多彩的各种活动。组织乒乓球、羽毛球、气排球等体育比赛；开展“美好生活”主题活动，组织阅读沙龙、瑜伽班、书画活动等，举办烹饪、茶艺、编制等培训或体验展示活动。助力教职工的和谐家庭建设，开展家庭亲子系列活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02"/>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8" w:lineRule="exact"/>
        <w:ind w:right="-96" w:rightChars="0" w:firstLine="640" w:firstLineChars="200"/>
        <w:jc w:val="both"/>
        <w:textAlignment w:val="auto"/>
        <w:rPr>
          <w:rFonts w:hint="default"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各位代表，同志们！2022年，党的二十大即将胜利召开，工会组织任务光荣、使命重大，</w:t>
      </w: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校工会坚持用习近平新时代中国特色社会主义思想武装工会干部和教职工思想，紧紧围绕立德树人根本任务，坚守初心，牢记使命。在学校党委行政的坚强领导下，勠力同心，奋发有为，团结广大教职工为开创高水平师范大学建设新局面贡献力量！</w:t>
      </w:r>
    </w:p>
    <w:sectPr>
      <w:footerReference r:id="rId3" w:type="default"/>
      <w:pgSz w:w="11906" w:h="16838"/>
      <w:pgMar w:top="1417" w:right="1417" w:bottom="1701"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0D682"/>
    <w:multiLevelType w:val="singleLevel"/>
    <w:tmpl w:val="89E0D6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25D89"/>
    <w:rsid w:val="021D7B85"/>
    <w:rsid w:val="02FB5534"/>
    <w:rsid w:val="04150227"/>
    <w:rsid w:val="06F43094"/>
    <w:rsid w:val="0A2233CA"/>
    <w:rsid w:val="0C920300"/>
    <w:rsid w:val="0E4B472D"/>
    <w:rsid w:val="0E680EBA"/>
    <w:rsid w:val="10A8733E"/>
    <w:rsid w:val="11922B43"/>
    <w:rsid w:val="122064F7"/>
    <w:rsid w:val="12BF466C"/>
    <w:rsid w:val="160114E6"/>
    <w:rsid w:val="19203AF4"/>
    <w:rsid w:val="197066D7"/>
    <w:rsid w:val="1A4A4424"/>
    <w:rsid w:val="1B0C3E6C"/>
    <w:rsid w:val="1CB23F4B"/>
    <w:rsid w:val="1FB67FC1"/>
    <w:rsid w:val="22C76353"/>
    <w:rsid w:val="235508A3"/>
    <w:rsid w:val="24781174"/>
    <w:rsid w:val="24A706C2"/>
    <w:rsid w:val="2AD27B0A"/>
    <w:rsid w:val="2B1F19A0"/>
    <w:rsid w:val="2B2F4154"/>
    <w:rsid w:val="2BD711AB"/>
    <w:rsid w:val="2C00719D"/>
    <w:rsid w:val="2CD2585E"/>
    <w:rsid w:val="2D6A34D9"/>
    <w:rsid w:val="2E4E55F9"/>
    <w:rsid w:val="2EF95BD0"/>
    <w:rsid w:val="31527E4E"/>
    <w:rsid w:val="322169C6"/>
    <w:rsid w:val="35F33B24"/>
    <w:rsid w:val="361115A9"/>
    <w:rsid w:val="37484380"/>
    <w:rsid w:val="37C10586"/>
    <w:rsid w:val="3860467B"/>
    <w:rsid w:val="38766706"/>
    <w:rsid w:val="39820F51"/>
    <w:rsid w:val="3A335867"/>
    <w:rsid w:val="3DB32833"/>
    <w:rsid w:val="3E8E28C9"/>
    <w:rsid w:val="3F0A2D46"/>
    <w:rsid w:val="41114FA6"/>
    <w:rsid w:val="44EC251A"/>
    <w:rsid w:val="454E711A"/>
    <w:rsid w:val="45530A52"/>
    <w:rsid w:val="460F0FA5"/>
    <w:rsid w:val="47594405"/>
    <w:rsid w:val="47C67B24"/>
    <w:rsid w:val="4C1F78CF"/>
    <w:rsid w:val="4D01388A"/>
    <w:rsid w:val="4DDB4D2D"/>
    <w:rsid w:val="4E0028C4"/>
    <w:rsid w:val="4E612F8D"/>
    <w:rsid w:val="4EA93BB1"/>
    <w:rsid w:val="4EAC5994"/>
    <w:rsid w:val="4F5C4496"/>
    <w:rsid w:val="54046926"/>
    <w:rsid w:val="55AD0502"/>
    <w:rsid w:val="56EF049D"/>
    <w:rsid w:val="58482F4B"/>
    <w:rsid w:val="598104CE"/>
    <w:rsid w:val="59A97BA0"/>
    <w:rsid w:val="5D9973C7"/>
    <w:rsid w:val="64593805"/>
    <w:rsid w:val="652D7A19"/>
    <w:rsid w:val="6AAB5A9F"/>
    <w:rsid w:val="6EE72FFE"/>
    <w:rsid w:val="6EF473A7"/>
    <w:rsid w:val="6F5B1D30"/>
    <w:rsid w:val="6FA92D6D"/>
    <w:rsid w:val="70541F88"/>
    <w:rsid w:val="748150AE"/>
    <w:rsid w:val="74E950AC"/>
    <w:rsid w:val="756E0254"/>
    <w:rsid w:val="75F961D0"/>
    <w:rsid w:val="761831EC"/>
    <w:rsid w:val="780D5B36"/>
    <w:rsid w:val="7BD764DE"/>
    <w:rsid w:val="7BF44753"/>
    <w:rsid w:val="7FE7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2021-12-31T00:31:00Z</dcterms:created>
  <dc:creator>user</dc:creator>
  <cp:lastModifiedBy>Administrator</cp:lastModifiedBy>
  <cp:lastPrinted>2022-01-06T08:29:00Z</cp:lastPrinted>
  <dcterms:modified xsi:type="dcterms:W3CDTF">2022-01-06T09:00:11Z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