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48" w:rsidRPr="00A40391" w:rsidRDefault="00F750D5">
      <w:pPr>
        <w:pStyle w:val="a5"/>
        <w:rPr>
          <w:rFonts w:ascii="宋体" w:eastAsia="宋体" w:hAnsi="宋体"/>
          <w:sz w:val="36"/>
          <w:szCs w:val="36"/>
        </w:rPr>
      </w:pPr>
      <w:r w:rsidRPr="00A40391">
        <w:rPr>
          <w:rFonts w:ascii="宋体" w:eastAsia="宋体" w:hAnsi="宋体" w:hint="eastAsia"/>
          <w:sz w:val="36"/>
          <w:szCs w:val="36"/>
        </w:rPr>
        <w:t>关于举办湖州师范学院</w:t>
      </w:r>
    </w:p>
    <w:p w:rsidR="00E17948" w:rsidRPr="00A40391" w:rsidRDefault="00F750D5">
      <w:pPr>
        <w:pStyle w:val="a5"/>
        <w:rPr>
          <w:rFonts w:ascii="宋体" w:eastAsia="宋体" w:hAnsi="宋体"/>
          <w:sz w:val="36"/>
          <w:szCs w:val="36"/>
        </w:rPr>
      </w:pPr>
      <w:r w:rsidRPr="00A40391">
        <w:rPr>
          <w:rFonts w:ascii="宋体" w:eastAsia="宋体" w:hAnsi="宋体" w:hint="eastAsia"/>
          <w:sz w:val="36"/>
          <w:szCs w:val="36"/>
        </w:rPr>
        <w:t>2020年教职工气排球比赛的通知</w:t>
      </w:r>
    </w:p>
    <w:p w:rsidR="00E17948" w:rsidRDefault="00E17948">
      <w:pPr>
        <w:rPr>
          <w:rFonts w:ascii="宋体" w:hAnsi="宋体"/>
          <w:sz w:val="28"/>
          <w:szCs w:val="28"/>
        </w:rPr>
      </w:pPr>
    </w:p>
    <w:p w:rsidR="00E17948" w:rsidRDefault="00F750D5">
      <w:pPr>
        <w:spacing w:line="560" w:lineRule="exact"/>
        <w:rPr>
          <w:rFonts w:ascii="宋体" w:hAnsi="宋体"/>
          <w:sz w:val="28"/>
          <w:szCs w:val="28"/>
        </w:rPr>
      </w:pPr>
      <w:r>
        <w:rPr>
          <w:rFonts w:ascii="宋体" w:hAnsi="宋体" w:hint="eastAsia"/>
          <w:sz w:val="28"/>
          <w:szCs w:val="28"/>
        </w:rPr>
        <w:t xml:space="preserve">各分工会： </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为进一步推动“全民健身”活动开展，丰富教职员工业余生活，提高身体素质，缓解工作压力，激发运动积极性，增强各分工会凝聚力和战斗力，按照年初工作计划，经校领导同意，决定举办2020年教职工气排球比赛。具体通知如下：</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一、比赛主题</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激情·梦想·奋进。</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二、比赛时间与地点</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比赛时间：11月</w:t>
      </w:r>
      <w:r w:rsidR="00D24C26">
        <w:rPr>
          <w:rFonts w:ascii="宋体" w:hAnsi="宋体" w:hint="eastAsia"/>
          <w:sz w:val="28"/>
          <w:szCs w:val="28"/>
        </w:rPr>
        <w:t>7日-8日</w:t>
      </w:r>
      <w:r>
        <w:rPr>
          <w:rFonts w:ascii="宋体" w:hAnsi="宋体" w:hint="eastAsia"/>
          <w:sz w:val="28"/>
          <w:szCs w:val="28"/>
        </w:rPr>
        <w:t>。</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比赛地点：湖州师范学院东校区风雨操场。</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三、参赛人员</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以各分工会为单位组队参加本次教职工气排球比赛</w:t>
      </w:r>
      <w:r w:rsidR="00D24C26">
        <w:rPr>
          <w:rFonts w:ascii="宋体" w:hAnsi="宋体" w:hint="eastAsia"/>
          <w:sz w:val="28"/>
          <w:szCs w:val="28"/>
        </w:rPr>
        <w:t>（要求服装统一）</w:t>
      </w:r>
      <w:r>
        <w:rPr>
          <w:rFonts w:ascii="宋体" w:hAnsi="宋体" w:hint="eastAsia"/>
          <w:sz w:val="28"/>
          <w:szCs w:val="28"/>
        </w:rPr>
        <w:t>。各参赛队由分工会主席带队。</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四、竞赛项目</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五</w:t>
      </w:r>
      <w:proofErr w:type="gramStart"/>
      <w:r>
        <w:rPr>
          <w:rFonts w:ascii="宋体" w:hAnsi="宋体" w:hint="eastAsia"/>
          <w:sz w:val="28"/>
          <w:szCs w:val="28"/>
        </w:rPr>
        <w:t>人制</w:t>
      </w:r>
      <w:proofErr w:type="gramEnd"/>
      <w:r>
        <w:rPr>
          <w:rFonts w:ascii="宋体" w:hAnsi="宋体" w:hint="eastAsia"/>
          <w:sz w:val="28"/>
          <w:szCs w:val="28"/>
        </w:rPr>
        <w:t>混合组气排球比赛（场上至少有1名女运动员）。</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五、参赛资格</w:t>
      </w:r>
    </w:p>
    <w:p w:rsidR="00E17948" w:rsidRDefault="00F750D5">
      <w:pPr>
        <w:numPr>
          <w:ilvl w:val="0"/>
          <w:numId w:val="1"/>
        </w:numPr>
        <w:spacing w:line="560" w:lineRule="exact"/>
        <w:rPr>
          <w:rFonts w:ascii="宋体" w:hAnsi="宋体"/>
          <w:sz w:val="28"/>
          <w:szCs w:val="28"/>
        </w:rPr>
      </w:pPr>
      <w:r>
        <w:rPr>
          <w:rFonts w:ascii="宋体" w:hAnsi="宋体" w:hint="eastAsia"/>
          <w:sz w:val="28"/>
          <w:szCs w:val="28"/>
        </w:rPr>
        <w:t>参赛运动员必须是湖州师范学院在编教职员工。</w:t>
      </w:r>
    </w:p>
    <w:p w:rsidR="00E17948" w:rsidRDefault="00F750D5">
      <w:pPr>
        <w:numPr>
          <w:ilvl w:val="0"/>
          <w:numId w:val="1"/>
        </w:numPr>
        <w:spacing w:line="560" w:lineRule="exact"/>
        <w:rPr>
          <w:rFonts w:ascii="宋体" w:hAnsi="宋体"/>
          <w:sz w:val="28"/>
          <w:szCs w:val="28"/>
        </w:rPr>
      </w:pPr>
      <w:r>
        <w:rPr>
          <w:rFonts w:ascii="宋体" w:hAnsi="宋体" w:hint="eastAsia"/>
          <w:sz w:val="28"/>
          <w:szCs w:val="28"/>
        </w:rPr>
        <w:t>凡参赛人员必须身体健康（运动员的健康状态由各分工会负责）。</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六、参加办法</w:t>
      </w:r>
    </w:p>
    <w:p w:rsidR="00E17948" w:rsidRDefault="00F750D5">
      <w:pPr>
        <w:numPr>
          <w:ilvl w:val="0"/>
          <w:numId w:val="2"/>
        </w:numPr>
        <w:spacing w:line="560" w:lineRule="exact"/>
        <w:rPr>
          <w:rFonts w:ascii="宋体" w:hAnsi="宋体"/>
          <w:sz w:val="28"/>
          <w:szCs w:val="28"/>
        </w:rPr>
      </w:pPr>
      <w:r>
        <w:rPr>
          <w:rFonts w:ascii="宋体" w:hAnsi="宋体" w:hint="eastAsia"/>
          <w:sz w:val="28"/>
          <w:szCs w:val="28"/>
        </w:rPr>
        <w:t>各队参赛运动员不超过8名(领队可兼运动员）。</w:t>
      </w:r>
    </w:p>
    <w:p w:rsidR="00E17948" w:rsidRDefault="00F750D5">
      <w:pPr>
        <w:numPr>
          <w:ilvl w:val="0"/>
          <w:numId w:val="2"/>
        </w:numPr>
        <w:spacing w:line="560" w:lineRule="exact"/>
        <w:rPr>
          <w:rFonts w:ascii="宋体" w:hAnsi="宋体"/>
          <w:sz w:val="28"/>
          <w:szCs w:val="28"/>
        </w:rPr>
      </w:pPr>
      <w:r>
        <w:rPr>
          <w:rFonts w:ascii="宋体" w:hAnsi="宋体" w:hint="eastAsia"/>
          <w:sz w:val="28"/>
          <w:szCs w:val="28"/>
        </w:rPr>
        <w:lastRenderedPageBreak/>
        <w:t>无特殊情况运动员名单不得更改。</w:t>
      </w:r>
    </w:p>
    <w:p w:rsidR="00E17948" w:rsidRDefault="00F750D5">
      <w:pPr>
        <w:numPr>
          <w:ilvl w:val="0"/>
          <w:numId w:val="2"/>
        </w:numPr>
        <w:spacing w:line="560" w:lineRule="exact"/>
        <w:rPr>
          <w:rFonts w:ascii="宋体" w:hAnsi="宋体"/>
          <w:sz w:val="28"/>
          <w:szCs w:val="28"/>
        </w:rPr>
      </w:pPr>
      <w:r>
        <w:rPr>
          <w:rFonts w:ascii="宋体" w:hAnsi="宋体" w:hint="eastAsia"/>
          <w:sz w:val="28"/>
          <w:szCs w:val="28"/>
        </w:rPr>
        <w:t>参赛队服必须统一，并标注号码。</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七、竞赛方法</w:t>
      </w:r>
    </w:p>
    <w:p w:rsidR="00E17948" w:rsidRDefault="00F750D5">
      <w:pPr>
        <w:numPr>
          <w:ilvl w:val="0"/>
          <w:numId w:val="3"/>
        </w:numPr>
        <w:spacing w:line="560" w:lineRule="exact"/>
        <w:rPr>
          <w:rFonts w:ascii="宋体" w:hAnsi="宋体"/>
          <w:sz w:val="28"/>
          <w:szCs w:val="28"/>
        </w:rPr>
      </w:pPr>
      <w:r>
        <w:rPr>
          <w:rFonts w:ascii="宋体" w:hAnsi="宋体" w:hint="eastAsia"/>
          <w:sz w:val="28"/>
          <w:szCs w:val="28"/>
        </w:rPr>
        <w:t>根据报名队数，比赛分两个阶段进行。第一阶段采用分组循环赛，分Ａ、Ｂ、C、D四个小组分别进行单循环比赛。第二阶段采用交叉淘汰赛，由各小组前二名交叉比赛，决出1—8名.</w:t>
      </w:r>
    </w:p>
    <w:p w:rsidR="00E17948" w:rsidRDefault="00F750D5">
      <w:pPr>
        <w:numPr>
          <w:ilvl w:val="0"/>
          <w:numId w:val="3"/>
        </w:numPr>
        <w:spacing w:line="560" w:lineRule="exact"/>
        <w:rPr>
          <w:rFonts w:ascii="宋体" w:hAnsi="宋体"/>
          <w:sz w:val="28"/>
          <w:szCs w:val="28"/>
        </w:rPr>
      </w:pPr>
      <w:r>
        <w:rPr>
          <w:rFonts w:ascii="宋体" w:hAnsi="宋体" w:hint="eastAsia"/>
          <w:sz w:val="28"/>
          <w:szCs w:val="28"/>
        </w:rPr>
        <w:t>循环赛确定名次方法：</w:t>
      </w:r>
    </w:p>
    <w:p w:rsidR="00E17948" w:rsidRDefault="00F750D5">
      <w:pPr>
        <w:spacing w:line="560" w:lineRule="exact"/>
        <w:ind w:left="420"/>
        <w:rPr>
          <w:rFonts w:ascii="宋体" w:hAnsi="宋体"/>
          <w:sz w:val="28"/>
          <w:szCs w:val="28"/>
        </w:rPr>
      </w:pPr>
      <w:r>
        <w:rPr>
          <w:rFonts w:ascii="宋体" w:hAnsi="宋体" w:hint="eastAsia"/>
          <w:sz w:val="28"/>
          <w:szCs w:val="28"/>
        </w:rPr>
        <w:t>1.胜场：</w:t>
      </w:r>
      <w:proofErr w:type="gramStart"/>
      <w:r>
        <w:rPr>
          <w:rFonts w:ascii="宋体" w:hAnsi="宋体" w:hint="eastAsia"/>
          <w:sz w:val="28"/>
          <w:szCs w:val="28"/>
        </w:rPr>
        <w:t>按胜场数</w:t>
      </w:r>
      <w:proofErr w:type="gramEnd"/>
      <w:r>
        <w:rPr>
          <w:rFonts w:ascii="宋体" w:hAnsi="宋体" w:hint="eastAsia"/>
          <w:sz w:val="28"/>
          <w:szCs w:val="28"/>
        </w:rPr>
        <w:t xml:space="preserve">多少决定名次，胜场数多者名次列前。 </w:t>
      </w:r>
    </w:p>
    <w:p w:rsidR="00E17948" w:rsidRDefault="00F750D5">
      <w:pPr>
        <w:spacing w:line="560" w:lineRule="exact"/>
        <w:ind w:left="420"/>
        <w:rPr>
          <w:rFonts w:ascii="宋体" w:hAnsi="宋体"/>
          <w:sz w:val="28"/>
          <w:szCs w:val="28"/>
        </w:rPr>
      </w:pPr>
      <w:r>
        <w:rPr>
          <w:rFonts w:ascii="宋体" w:hAnsi="宋体" w:hint="eastAsia"/>
          <w:sz w:val="28"/>
          <w:szCs w:val="28"/>
        </w:rPr>
        <w:t xml:space="preserve">2.胜一场：2：0 胜方得 3 分，负方得 0 分；2：1 胜方得 2 分， </w:t>
      </w:r>
    </w:p>
    <w:p w:rsidR="00E17948" w:rsidRDefault="00F750D5">
      <w:pPr>
        <w:spacing w:line="560" w:lineRule="exact"/>
        <w:rPr>
          <w:rFonts w:ascii="宋体" w:hAnsi="宋体"/>
          <w:sz w:val="28"/>
          <w:szCs w:val="28"/>
        </w:rPr>
      </w:pPr>
      <w:r>
        <w:rPr>
          <w:rFonts w:ascii="宋体" w:hAnsi="宋体" w:hint="eastAsia"/>
          <w:sz w:val="28"/>
          <w:szCs w:val="28"/>
        </w:rPr>
        <w:t xml:space="preserve">负方得 1 分，按积分多少决定名次。积分多者名次列前。 </w:t>
      </w:r>
    </w:p>
    <w:p w:rsidR="00E17948" w:rsidRDefault="00F750D5">
      <w:pPr>
        <w:spacing w:line="560" w:lineRule="exact"/>
        <w:ind w:left="420"/>
        <w:rPr>
          <w:rFonts w:ascii="宋体" w:hAnsi="宋体"/>
          <w:sz w:val="28"/>
          <w:szCs w:val="28"/>
        </w:rPr>
      </w:pPr>
      <w:r>
        <w:rPr>
          <w:rFonts w:ascii="宋体" w:hAnsi="宋体" w:hint="eastAsia"/>
          <w:sz w:val="28"/>
          <w:szCs w:val="28"/>
        </w:rPr>
        <w:t xml:space="preserve">3.如遇两队或两队以上积分相等则采用： </w:t>
      </w:r>
    </w:p>
    <w:p w:rsidR="00E17948" w:rsidRDefault="00F750D5">
      <w:pPr>
        <w:spacing w:line="560" w:lineRule="exact"/>
        <w:ind w:left="420"/>
        <w:rPr>
          <w:rFonts w:ascii="宋体" w:hAnsi="宋体"/>
          <w:sz w:val="28"/>
          <w:szCs w:val="28"/>
        </w:rPr>
      </w:pPr>
      <w:r>
        <w:rPr>
          <w:rFonts w:ascii="宋体" w:hAnsi="宋体" w:hint="eastAsia"/>
          <w:sz w:val="28"/>
          <w:szCs w:val="28"/>
        </w:rPr>
        <w:t xml:space="preserve">C 值 = A（胜局总数）/B（负局总数）C 值高者名次列前。 </w:t>
      </w:r>
    </w:p>
    <w:p w:rsidR="00E17948" w:rsidRDefault="00F750D5">
      <w:pPr>
        <w:spacing w:line="560" w:lineRule="exact"/>
        <w:ind w:left="420"/>
        <w:rPr>
          <w:rFonts w:ascii="宋体" w:hAnsi="宋体"/>
          <w:sz w:val="28"/>
          <w:szCs w:val="28"/>
        </w:rPr>
      </w:pPr>
      <w:r>
        <w:rPr>
          <w:rFonts w:ascii="宋体" w:hAnsi="宋体" w:hint="eastAsia"/>
          <w:sz w:val="28"/>
          <w:szCs w:val="28"/>
        </w:rPr>
        <w:t xml:space="preserve">4.如 C 值仍相等，则采用： </w:t>
      </w:r>
    </w:p>
    <w:p w:rsidR="00E17948" w:rsidRDefault="00F750D5">
      <w:pPr>
        <w:spacing w:line="560" w:lineRule="exact"/>
        <w:ind w:left="420"/>
        <w:rPr>
          <w:rFonts w:ascii="宋体" w:hAnsi="宋体"/>
          <w:sz w:val="28"/>
          <w:szCs w:val="28"/>
        </w:rPr>
      </w:pPr>
      <w:r>
        <w:rPr>
          <w:rFonts w:ascii="宋体" w:hAnsi="宋体" w:hint="eastAsia"/>
          <w:sz w:val="28"/>
          <w:szCs w:val="28"/>
        </w:rPr>
        <w:t xml:space="preserve">Z 值 = X（总得分数）/Y（总失分）Z 值高者名次列前。 </w:t>
      </w:r>
    </w:p>
    <w:p w:rsidR="00E17948" w:rsidRDefault="00F750D5">
      <w:pPr>
        <w:spacing w:line="560" w:lineRule="exact"/>
        <w:ind w:left="420"/>
        <w:rPr>
          <w:rFonts w:ascii="宋体" w:hAnsi="宋体"/>
          <w:sz w:val="28"/>
          <w:szCs w:val="28"/>
        </w:rPr>
      </w:pPr>
      <w:r>
        <w:rPr>
          <w:rFonts w:ascii="宋体" w:hAnsi="宋体" w:hint="eastAsia"/>
          <w:sz w:val="28"/>
          <w:szCs w:val="28"/>
        </w:rPr>
        <w:t xml:space="preserve">5. 如 Z 值仍相等，则采用： </w:t>
      </w:r>
    </w:p>
    <w:p w:rsidR="00E17948" w:rsidRDefault="00F750D5">
      <w:pPr>
        <w:spacing w:line="560" w:lineRule="exact"/>
        <w:ind w:left="420"/>
        <w:rPr>
          <w:rFonts w:ascii="宋体" w:hAnsi="宋体"/>
          <w:sz w:val="28"/>
          <w:szCs w:val="28"/>
        </w:rPr>
      </w:pPr>
      <w:r>
        <w:rPr>
          <w:rFonts w:ascii="宋体" w:hAnsi="宋体" w:hint="eastAsia"/>
          <w:sz w:val="28"/>
          <w:szCs w:val="28"/>
        </w:rPr>
        <w:t xml:space="preserve">双方比赛胜负结果决定，胜者名次列前。 </w:t>
      </w:r>
    </w:p>
    <w:p w:rsidR="00E17948" w:rsidRDefault="00F750D5">
      <w:pPr>
        <w:spacing w:line="560" w:lineRule="exact"/>
        <w:ind w:left="420"/>
        <w:rPr>
          <w:rFonts w:ascii="宋体" w:hAnsi="宋体"/>
          <w:sz w:val="28"/>
          <w:szCs w:val="28"/>
        </w:rPr>
      </w:pPr>
      <w:r>
        <w:rPr>
          <w:rFonts w:ascii="宋体" w:hAnsi="宋体" w:hint="eastAsia"/>
          <w:sz w:val="28"/>
          <w:szCs w:val="28"/>
        </w:rPr>
        <w:t xml:space="preserve">6. 如遇三队以上 Z 值相等，则抽签决定名次。 </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八、竞赛规则</w:t>
      </w:r>
    </w:p>
    <w:p w:rsidR="00E17948" w:rsidRDefault="00F750D5">
      <w:pPr>
        <w:numPr>
          <w:ilvl w:val="0"/>
          <w:numId w:val="4"/>
        </w:numPr>
        <w:spacing w:line="560" w:lineRule="exact"/>
        <w:rPr>
          <w:rFonts w:ascii="宋体" w:hAnsi="宋体"/>
          <w:sz w:val="28"/>
          <w:szCs w:val="28"/>
        </w:rPr>
      </w:pPr>
      <w:r>
        <w:rPr>
          <w:rFonts w:ascii="宋体" w:hAnsi="宋体" w:hint="eastAsia"/>
          <w:sz w:val="28"/>
          <w:szCs w:val="28"/>
        </w:rPr>
        <w:t>执行2017年中国排球协会审定的《2017—2020气排球竞赛规则》。</w:t>
      </w:r>
    </w:p>
    <w:p w:rsidR="00E17948" w:rsidRDefault="00F750D5">
      <w:pPr>
        <w:numPr>
          <w:ilvl w:val="0"/>
          <w:numId w:val="4"/>
        </w:numPr>
        <w:spacing w:line="560" w:lineRule="exact"/>
        <w:rPr>
          <w:rFonts w:ascii="宋体" w:hAnsi="宋体"/>
          <w:sz w:val="28"/>
          <w:szCs w:val="28"/>
        </w:rPr>
      </w:pPr>
      <w:r>
        <w:rPr>
          <w:rFonts w:ascii="宋体" w:hAnsi="宋体" w:hint="eastAsia"/>
          <w:sz w:val="28"/>
          <w:szCs w:val="28"/>
        </w:rPr>
        <w:t>场地6×12米，网高2.00米，比赛用球：天天乐 TTL-7001，气排球（重量 120 克）。</w:t>
      </w:r>
    </w:p>
    <w:p w:rsidR="00E17948" w:rsidRDefault="00F750D5">
      <w:pPr>
        <w:numPr>
          <w:ilvl w:val="0"/>
          <w:numId w:val="4"/>
        </w:numPr>
        <w:spacing w:line="560" w:lineRule="exact"/>
        <w:rPr>
          <w:rFonts w:ascii="宋体" w:hAnsi="宋体"/>
          <w:sz w:val="28"/>
          <w:szCs w:val="28"/>
        </w:rPr>
      </w:pPr>
      <w:r>
        <w:rPr>
          <w:rFonts w:ascii="宋体" w:hAnsi="宋体" w:hint="eastAsia"/>
          <w:sz w:val="28"/>
          <w:szCs w:val="28"/>
        </w:rPr>
        <w:t>任何触及标志杆以内球网的行为都为犯规。</w:t>
      </w:r>
    </w:p>
    <w:p w:rsidR="00E17948" w:rsidRDefault="00F750D5">
      <w:pPr>
        <w:numPr>
          <w:ilvl w:val="0"/>
          <w:numId w:val="4"/>
        </w:numPr>
        <w:spacing w:line="560" w:lineRule="exact"/>
        <w:rPr>
          <w:rFonts w:ascii="宋体" w:hAnsi="宋体"/>
          <w:sz w:val="28"/>
          <w:szCs w:val="28"/>
        </w:rPr>
      </w:pPr>
      <w:r>
        <w:rPr>
          <w:rFonts w:ascii="宋体" w:hAnsi="宋体" w:hint="eastAsia"/>
          <w:sz w:val="28"/>
          <w:szCs w:val="28"/>
        </w:rPr>
        <w:t>允许在对方完成进攻性击球后过网拦网。</w:t>
      </w:r>
    </w:p>
    <w:p w:rsidR="00E17948" w:rsidRDefault="00F750D5">
      <w:pPr>
        <w:numPr>
          <w:ilvl w:val="0"/>
          <w:numId w:val="4"/>
        </w:numPr>
        <w:spacing w:line="560" w:lineRule="exact"/>
        <w:rPr>
          <w:rFonts w:ascii="宋体" w:hAnsi="宋体"/>
          <w:sz w:val="28"/>
          <w:szCs w:val="28"/>
        </w:rPr>
      </w:pPr>
      <w:r>
        <w:rPr>
          <w:rFonts w:ascii="宋体" w:hAnsi="宋体" w:hint="eastAsia"/>
          <w:sz w:val="28"/>
          <w:szCs w:val="28"/>
        </w:rPr>
        <w:lastRenderedPageBreak/>
        <w:t>发球队员发球时，双方队员须在本场区内按轮转次序站位，发球击球后，队员可以在本场区和无障碍区任何位置，当</w:t>
      </w:r>
      <w:proofErr w:type="gramStart"/>
      <w:r>
        <w:rPr>
          <w:rFonts w:ascii="宋体" w:hAnsi="宋体" w:hint="eastAsia"/>
          <w:sz w:val="28"/>
          <w:szCs w:val="28"/>
        </w:rPr>
        <w:t>发球队</w:t>
      </w:r>
      <w:proofErr w:type="gramEnd"/>
      <w:r>
        <w:rPr>
          <w:rFonts w:ascii="宋体" w:hAnsi="宋体" w:hint="eastAsia"/>
          <w:sz w:val="28"/>
          <w:szCs w:val="28"/>
        </w:rPr>
        <w:t>胜一球时，则由下一轮次的队员继续发球。不准连续发球。比赛采取每球得分制。</w:t>
      </w:r>
    </w:p>
    <w:p w:rsidR="00E17948" w:rsidRDefault="00F750D5">
      <w:pPr>
        <w:numPr>
          <w:ilvl w:val="0"/>
          <w:numId w:val="4"/>
        </w:numPr>
        <w:spacing w:line="560" w:lineRule="exact"/>
        <w:rPr>
          <w:rFonts w:ascii="宋体" w:hAnsi="宋体"/>
          <w:sz w:val="28"/>
          <w:szCs w:val="28"/>
        </w:rPr>
      </w:pPr>
      <w:r>
        <w:rPr>
          <w:rFonts w:ascii="宋体" w:hAnsi="宋体" w:hint="eastAsia"/>
          <w:sz w:val="28"/>
          <w:szCs w:val="28"/>
        </w:rPr>
        <w:t>发球队员必须在裁判员鸣哨后8秒内将球发出，球被抛起发球队员未击球，球未触及发球队员而落地，允许再次发球，时间连续计算在8秒内。</w:t>
      </w:r>
    </w:p>
    <w:p w:rsidR="00E17948" w:rsidRDefault="00F750D5" w:rsidP="00D24C26">
      <w:pPr>
        <w:widowControl/>
        <w:ind w:firstLineChars="200" w:firstLine="560"/>
        <w:jc w:val="left"/>
      </w:pPr>
      <w:r>
        <w:rPr>
          <w:rFonts w:ascii="宋体" w:hAnsi="宋体" w:cs="宋体" w:hint="eastAsia"/>
          <w:color w:val="000000"/>
          <w:kern w:val="0"/>
          <w:sz w:val="28"/>
          <w:szCs w:val="28"/>
        </w:rPr>
        <w:t xml:space="preserve">（七）队员的一只（两只）脚部分越过中线触及对方场区的同时，其余部分接触中线或置于中线上空是允许的，不判为犯规。队员除脚以外，身体任何其它部位触及对方场区为犯规。 </w:t>
      </w:r>
    </w:p>
    <w:p w:rsidR="00E17948" w:rsidRDefault="00F750D5">
      <w:pPr>
        <w:widowControl/>
        <w:ind w:firstLineChars="200" w:firstLine="560"/>
        <w:jc w:val="left"/>
        <w:rPr>
          <w:rFonts w:ascii="宋体" w:hAnsi="宋体"/>
          <w:sz w:val="28"/>
          <w:szCs w:val="28"/>
        </w:rPr>
      </w:pPr>
      <w:r>
        <w:rPr>
          <w:rFonts w:ascii="宋体" w:hAnsi="宋体" w:hint="eastAsia"/>
          <w:sz w:val="28"/>
          <w:szCs w:val="28"/>
        </w:rPr>
        <w:t>（八）记分方式：比赛采用三局两胜制。</w:t>
      </w:r>
      <w:r>
        <w:rPr>
          <w:rFonts w:ascii="宋体" w:hAnsi="宋体" w:cs="宋体" w:hint="eastAsia"/>
          <w:color w:val="000000"/>
          <w:kern w:val="0"/>
          <w:sz w:val="28"/>
          <w:szCs w:val="28"/>
        </w:rPr>
        <w:t xml:space="preserve">第 1、2 局先得 21 </w:t>
      </w:r>
      <w:proofErr w:type="gramStart"/>
      <w:r>
        <w:rPr>
          <w:rFonts w:ascii="宋体" w:hAnsi="宋体" w:cs="宋体" w:hint="eastAsia"/>
          <w:color w:val="000000"/>
          <w:kern w:val="0"/>
          <w:sz w:val="28"/>
          <w:szCs w:val="28"/>
        </w:rPr>
        <w:t>分同时</w:t>
      </w:r>
      <w:proofErr w:type="gramEnd"/>
      <w:r>
        <w:rPr>
          <w:rFonts w:ascii="宋体" w:hAnsi="宋体" w:cs="宋体" w:hint="eastAsia"/>
          <w:color w:val="000000"/>
          <w:kern w:val="0"/>
          <w:sz w:val="28"/>
          <w:szCs w:val="28"/>
        </w:rPr>
        <w:t xml:space="preserve">超过对方 2 分为胜一局，当比分 20:20 时，比赛继续进行至某队领先两分（22:20、23:21、……）为胜 一局。决胜局，先得 15 </w:t>
      </w:r>
      <w:proofErr w:type="gramStart"/>
      <w:r>
        <w:rPr>
          <w:rFonts w:ascii="宋体" w:hAnsi="宋体" w:cs="宋体" w:hint="eastAsia"/>
          <w:color w:val="000000"/>
          <w:kern w:val="0"/>
          <w:sz w:val="28"/>
          <w:szCs w:val="28"/>
        </w:rPr>
        <w:t>分同时</w:t>
      </w:r>
      <w:proofErr w:type="gramEnd"/>
      <w:r>
        <w:rPr>
          <w:rFonts w:ascii="宋体" w:hAnsi="宋体" w:cs="宋体" w:hint="eastAsia"/>
          <w:color w:val="000000"/>
          <w:kern w:val="0"/>
          <w:sz w:val="28"/>
          <w:szCs w:val="28"/>
        </w:rPr>
        <w:t>超过对方 2 分的队获胜，当比分 14:14 时，比赛继续进行至某队领先两分（16:14、17:15、……） 为胜一局。决胜局 8 分时双方队员交换场地进行比赛，比赛按照 交换时的阵容继续进行</w:t>
      </w:r>
    </w:p>
    <w:p w:rsidR="00E17948" w:rsidRDefault="00F750D5">
      <w:pPr>
        <w:spacing w:line="560" w:lineRule="exact"/>
        <w:ind w:leftChars="266" w:left="559"/>
        <w:rPr>
          <w:rFonts w:ascii="宋体" w:hAnsi="宋体"/>
          <w:sz w:val="28"/>
          <w:szCs w:val="28"/>
        </w:rPr>
      </w:pPr>
      <w:r>
        <w:rPr>
          <w:rFonts w:ascii="宋体" w:hAnsi="宋体" w:hint="eastAsia"/>
          <w:sz w:val="28"/>
          <w:szCs w:val="28"/>
        </w:rPr>
        <w:t>（九）拦网不算一次触球，还可再击球三次将球击入对方场区。（十）每局比赛有2次暂停5人次换人，所换队员不受位置限制。</w:t>
      </w:r>
    </w:p>
    <w:p w:rsidR="00E17948" w:rsidRDefault="00F750D5">
      <w:pPr>
        <w:spacing w:line="560" w:lineRule="exact"/>
        <w:rPr>
          <w:rFonts w:ascii="宋体" w:hAnsi="宋体"/>
          <w:sz w:val="28"/>
          <w:szCs w:val="28"/>
        </w:rPr>
      </w:pPr>
      <w:r>
        <w:rPr>
          <w:rFonts w:ascii="宋体" w:hAnsi="宋体" w:hint="eastAsia"/>
          <w:sz w:val="28"/>
          <w:szCs w:val="28"/>
        </w:rPr>
        <w:t>每次暂停30秒。</w:t>
      </w:r>
    </w:p>
    <w:p w:rsidR="00E17948" w:rsidRDefault="00F750D5">
      <w:pPr>
        <w:widowControl/>
        <w:ind w:firstLineChars="200" w:firstLine="560"/>
        <w:jc w:val="left"/>
        <w:rPr>
          <w:rFonts w:ascii="宋体" w:hAnsi="宋体"/>
          <w:sz w:val="28"/>
          <w:szCs w:val="28"/>
        </w:rPr>
      </w:pPr>
      <w:r>
        <w:rPr>
          <w:rFonts w:ascii="宋体" w:hAnsi="宋体" w:hint="eastAsia"/>
          <w:sz w:val="28"/>
          <w:szCs w:val="28"/>
        </w:rPr>
        <w:t>（十一）在前场区（2米线内）击球，</w:t>
      </w:r>
      <w:r>
        <w:rPr>
          <w:rFonts w:ascii="宋体" w:hAnsi="宋体" w:cs="宋体" w:hint="eastAsia"/>
          <w:color w:val="000000"/>
          <w:kern w:val="0"/>
          <w:sz w:val="28"/>
          <w:szCs w:val="28"/>
        </w:rPr>
        <w:t>球的飞行轨迹必须高于击球点，有明显向上的弧度过网进入对方场区，</w:t>
      </w:r>
      <w:r>
        <w:rPr>
          <w:rFonts w:ascii="宋体" w:hAnsi="宋体" w:hint="eastAsia"/>
          <w:sz w:val="28"/>
          <w:szCs w:val="28"/>
        </w:rPr>
        <w:t>否则击球犯规。</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（十二）一场比赛中，裁判员的判定是最终判决。</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（十三）其他规则均按照中国排球协会最新审定的《气排球竞赛</w:t>
      </w:r>
      <w:r>
        <w:rPr>
          <w:rFonts w:ascii="宋体" w:hAnsi="宋体" w:hint="eastAsia"/>
          <w:sz w:val="28"/>
          <w:szCs w:val="28"/>
        </w:rPr>
        <w:lastRenderedPageBreak/>
        <w:t>规则》执行。</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九、比赛奖励</w:t>
      </w: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比赛设一等奖1个、二等奖3个、三等奖4个，颁发奖金。</w:t>
      </w:r>
    </w:p>
    <w:p w:rsidR="00E17948" w:rsidRDefault="00F750D5">
      <w:pPr>
        <w:pStyle w:val="1"/>
        <w:spacing w:line="560" w:lineRule="exact"/>
        <w:ind w:firstLine="560"/>
        <w:rPr>
          <w:rFonts w:ascii="宋体" w:eastAsia="宋体" w:hAnsi="宋体"/>
          <w:sz w:val="28"/>
          <w:szCs w:val="28"/>
        </w:rPr>
      </w:pPr>
      <w:r>
        <w:rPr>
          <w:rFonts w:ascii="宋体" w:eastAsia="宋体" w:hAnsi="宋体" w:hint="eastAsia"/>
          <w:sz w:val="28"/>
          <w:szCs w:val="28"/>
        </w:rPr>
        <w:t>十一、相关要求</w:t>
      </w:r>
    </w:p>
    <w:p w:rsidR="00E17948" w:rsidRDefault="00F750D5">
      <w:pPr>
        <w:numPr>
          <w:ilvl w:val="0"/>
          <w:numId w:val="5"/>
        </w:numPr>
        <w:spacing w:line="560" w:lineRule="exact"/>
        <w:rPr>
          <w:rFonts w:ascii="宋体" w:hAnsi="宋体"/>
          <w:sz w:val="28"/>
          <w:szCs w:val="28"/>
        </w:rPr>
      </w:pPr>
      <w:r>
        <w:rPr>
          <w:rFonts w:ascii="宋体" w:hAnsi="宋体" w:hint="eastAsia"/>
          <w:sz w:val="28"/>
          <w:szCs w:val="28"/>
        </w:rPr>
        <w:t>各分工会要将此次教职工气排球比赛活动作为全民健身活动的重要内容，可多种形式开展选拔，从中发现和培养优秀体育人才，为湖州师范学院组队参加省里比赛提供支持。</w:t>
      </w:r>
    </w:p>
    <w:p w:rsidR="00E17948" w:rsidRDefault="00F750D5">
      <w:pPr>
        <w:numPr>
          <w:ilvl w:val="0"/>
          <w:numId w:val="5"/>
        </w:numPr>
        <w:spacing w:line="560" w:lineRule="exact"/>
        <w:rPr>
          <w:rFonts w:ascii="宋体" w:hAnsi="宋体"/>
          <w:sz w:val="28"/>
          <w:szCs w:val="28"/>
        </w:rPr>
      </w:pPr>
      <w:r>
        <w:rPr>
          <w:rFonts w:ascii="宋体" w:hAnsi="宋体" w:hint="eastAsia"/>
          <w:sz w:val="28"/>
          <w:szCs w:val="28"/>
        </w:rPr>
        <w:t>各分工会于10月19日（星期一）下班前将《参赛人员报名表》发送至工会邮箱。</w:t>
      </w:r>
    </w:p>
    <w:p w:rsidR="00E17948" w:rsidRDefault="00F750D5">
      <w:pPr>
        <w:numPr>
          <w:ilvl w:val="0"/>
          <w:numId w:val="5"/>
        </w:numPr>
        <w:spacing w:line="560" w:lineRule="exact"/>
        <w:rPr>
          <w:rFonts w:ascii="宋体" w:hAnsi="宋体"/>
          <w:sz w:val="28"/>
          <w:szCs w:val="28"/>
        </w:rPr>
      </w:pPr>
      <w:r>
        <w:rPr>
          <w:rFonts w:ascii="宋体" w:hAnsi="宋体" w:hint="eastAsia"/>
          <w:sz w:val="28"/>
          <w:szCs w:val="28"/>
        </w:rPr>
        <w:t>为维护比赛良好秩序，创造公平竞赛环境，各参赛队要严格遵守比赛规则，严格赛风赛纪，充分展示湖州师范学院教职工健康向上的精神风貌。</w:t>
      </w:r>
    </w:p>
    <w:p w:rsidR="00E17948" w:rsidRDefault="00F750D5">
      <w:pPr>
        <w:numPr>
          <w:ilvl w:val="0"/>
          <w:numId w:val="5"/>
        </w:numPr>
        <w:spacing w:line="560" w:lineRule="exact"/>
        <w:rPr>
          <w:rFonts w:ascii="宋体" w:hAnsi="宋体"/>
          <w:sz w:val="28"/>
          <w:szCs w:val="28"/>
        </w:rPr>
      </w:pPr>
      <w:r>
        <w:rPr>
          <w:rFonts w:ascii="宋体" w:hAnsi="宋体" w:hint="eastAsia"/>
          <w:sz w:val="28"/>
          <w:szCs w:val="28"/>
        </w:rPr>
        <w:t>参赛队员必须身体健康，适宜参加较为激励的比赛活动。</w:t>
      </w:r>
    </w:p>
    <w:p w:rsidR="00E17948" w:rsidRDefault="00F750D5">
      <w:pPr>
        <w:numPr>
          <w:ilvl w:val="0"/>
          <w:numId w:val="5"/>
        </w:numPr>
        <w:spacing w:line="560" w:lineRule="exact"/>
        <w:rPr>
          <w:rFonts w:ascii="宋体" w:hAnsi="宋体"/>
          <w:sz w:val="28"/>
          <w:szCs w:val="28"/>
        </w:rPr>
      </w:pPr>
      <w:r>
        <w:rPr>
          <w:rFonts w:ascii="宋体" w:hAnsi="宋体" w:hint="eastAsia"/>
          <w:sz w:val="28"/>
          <w:szCs w:val="28"/>
        </w:rPr>
        <w:t>工会联系人：</w:t>
      </w:r>
      <w:r w:rsidR="00D24C26">
        <w:rPr>
          <w:rFonts w:ascii="宋体" w:hAnsi="宋体" w:hint="eastAsia"/>
          <w:sz w:val="28"/>
          <w:szCs w:val="28"/>
        </w:rPr>
        <w:t>田儿</w:t>
      </w:r>
      <w:r>
        <w:rPr>
          <w:rFonts w:ascii="宋体" w:hAnsi="宋体" w:hint="eastAsia"/>
          <w:sz w:val="28"/>
          <w:szCs w:val="28"/>
        </w:rPr>
        <w:t>，手机：</w:t>
      </w:r>
      <w:r w:rsidR="00D24C26">
        <w:rPr>
          <w:rFonts w:ascii="宋体" w:hAnsi="宋体" w:hint="eastAsia"/>
          <w:sz w:val="28"/>
          <w:szCs w:val="28"/>
        </w:rPr>
        <w:t>668633。</w:t>
      </w:r>
    </w:p>
    <w:p w:rsidR="00E17948" w:rsidRDefault="00E17948">
      <w:pPr>
        <w:spacing w:line="560" w:lineRule="exact"/>
        <w:rPr>
          <w:rFonts w:ascii="宋体" w:hAnsi="宋体"/>
          <w:sz w:val="28"/>
          <w:szCs w:val="28"/>
        </w:rPr>
      </w:pPr>
    </w:p>
    <w:p w:rsidR="00E17948" w:rsidRDefault="00F750D5">
      <w:pPr>
        <w:spacing w:line="560" w:lineRule="exact"/>
        <w:ind w:firstLineChars="200" w:firstLine="560"/>
        <w:rPr>
          <w:rFonts w:ascii="宋体" w:hAnsi="宋体"/>
          <w:sz w:val="28"/>
          <w:szCs w:val="28"/>
        </w:rPr>
      </w:pPr>
      <w:r>
        <w:rPr>
          <w:rFonts w:ascii="宋体" w:hAnsi="宋体" w:hint="eastAsia"/>
          <w:sz w:val="28"/>
          <w:szCs w:val="28"/>
        </w:rPr>
        <w:t>附件1：参赛人员报名表</w:t>
      </w:r>
    </w:p>
    <w:p w:rsidR="00E17948" w:rsidRDefault="00E17948">
      <w:pPr>
        <w:spacing w:line="560" w:lineRule="exact"/>
        <w:rPr>
          <w:rFonts w:ascii="宋体" w:hAnsi="宋体"/>
          <w:sz w:val="28"/>
          <w:szCs w:val="28"/>
        </w:rPr>
      </w:pPr>
    </w:p>
    <w:p w:rsidR="00E17948" w:rsidRDefault="00E17948">
      <w:pPr>
        <w:spacing w:line="560" w:lineRule="exact"/>
        <w:rPr>
          <w:rFonts w:ascii="宋体" w:hAnsi="宋体"/>
          <w:sz w:val="28"/>
          <w:szCs w:val="28"/>
        </w:rPr>
      </w:pPr>
    </w:p>
    <w:p w:rsidR="00E17948" w:rsidRDefault="00E17948">
      <w:pPr>
        <w:spacing w:line="560" w:lineRule="exact"/>
        <w:rPr>
          <w:rFonts w:ascii="宋体" w:hAnsi="宋体"/>
          <w:sz w:val="28"/>
          <w:szCs w:val="28"/>
        </w:rPr>
      </w:pPr>
    </w:p>
    <w:p w:rsidR="00E17948" w:rsidRDefault="00E17948">
      <w:pPr>
        <w:spacing w:line="560" w:lineRule="exact"/>
        <w:rPr>
          <w:rFonts w:ascii="宋体" w:hAnsi="宋体"/>
          <w:sz w:val="28"/>
          <w:szCs w:val="28"/>
        </w:rPr>
      </w:pPr>
    </w:p>
    <w:p w:rsidR="00E17948" w:rsidRDefault="00E17948">
      <w:pPr>
        <w:spacing w:line="560" w:lineRule="exact"/>
        <w:rPr>
          <w:rFonts w:ascii="宋体" w:hAnsi="宋体"/>
          <w:sz w:val="28"/>
          <w:szCs w:val="28"/>
        </w:rPr>
      </w:pPr>
    </w:p>
    <w:p w:rsidR="00E17948" w:rsidRDefault="00E17948">
      <w:pPr>
        <w:spacing w:line="560" w:lineRule="exact"/>
        <w:rPr>
          <w:rFonts w:ascii="宋体" w:hAnsi="宋体"/>
          <w:sz w:val="28"/>
          <w:szCs w:val="28"/>
        </w:rPr>
      </w:pPr>
    </w:p>
    <w:p w:rsidR="00E17948" w:rsidRDefault="00F750D5">
      <w:pPr>
        <w:spacing w:line="560" w:lineRule="exact"/>
        <w:rPr>
          <w:rFonts w:ascii="宋体" w:hAnsi="宋体"/>
          <w:sz w:val="28"/>
          <w:szCs w:val="28"/>
        </w:rPr>
      </w:pPr>
      <w:r>
        <w:rPr>
          <w:rFonts w:ascii="宋体" w:hAnsi="宋体" w:hint="eastAsia"/>
          <w:sz w:val="28"/>
          <w:szCs w:val="28"/>
        </w:rPr>
        <w:t xml:space="preserve">    </w:t>
      </w:r>
      <w:r w:rsidR="00D24C26">
        <w:rPr>
          <w:rFonts w:ascii="宋体" w:hAnsi="宋体" w:hint="eastAsia"/>
          <w:sz w:val="28"/>
          <w:szCs w:val="28"/>
        </w:rPr>
        <w:t xml:space="preserve">                            </w:t>
      </w:r>
      <w:r>
        <w:rPr>
          <w:rFonts w:ascii="宋体" w:hAnsi="宋体" w:hint="eastAsia"/>
          <w:sz w:val="28"/>
          <w:szCs w:val="28"/>
        </w:rPr>
        <w:t>湖州师范学院工会委员会</w:t>
      </w:r>
    </w:p>
    <w:p w:rsidR="00E17948" w:rsidRDefault="00D24C26">
      <w:pPr>
        <w:pStyle w:val="p0"/>
        <w:spacing w:line="560" w:lineRule="exact"/>
        <w:jc w:val="center"/>
        <w:rPr>
          <w:b/>
          <w:sz w:val="28"/>
          <w:szCs w:val="28"/>
        </w:rPr>
      </w:pPr>
      <w:r>
        <w:rPr>
          <w:rFonts w:ascii="宋体" w:hAnsi="宋体" w:hint="eastAsia"/>
          <w:sz w:val="28"/>
          <w:szCs w:val="28"/>
        </w:rPr>
        <w:t xml:space="preserve">                          </w:t>
      </w:r>
      <w:r w:rsidR="00F750D5">
        <w:rPr>
          <w:rFonts w:ascii="宋体" w:hAnsi="宋体" w:hint="eastAsia"/>
          <w:sz w:val="28"/>
          <w:szCs w:val="28"/>
        </w:rPr>
        <w:t>2020年</w:t>
      </w:r>
      <w:r>
        <w:rPr>
          <w:rFonts w:ascii="宋体" w:hAnsi="宋体" w:hint="eastAsia"/>
          <w:sz w:val="28"/>
          <w:szCs w:val="28"/>
        </w:rPr>
        <w:t>10</w:t>
      </w:r>
      <w:r w:rsidR="00F750D5">
        <w:rPr>
          <w:rFonts w:ascii="宋体" w:hAnsi="宋体" w:hint="eastAsia"/>
          <w:sz w:val="28"/>
          <w:szCs w:val="28"/>
        </w:rPr>
        <w:t>月</w:t>
      </w:r>
      <w:r>
        <w:rPr>
          <w:rFonts w:ascii="宋体" w:hAnsi="宋体" w:hint="eastAsia"/>
          <w:sz w:val="28"/>
          <w:szCs w:val="28"/>
        </w:rPr>
        <w:t>9</w:t>
      </w:r>
      <w:r w:rsidR="00F750D5">
        <w:rPr>
          <w:rFonts w:ascii="宋体" w:hAnsi="宋体" w:hint="eastAsia"/>
          <w:sz w:val="28"/>
          <w:szCs w:val="28"/>
        </w:rPr>
        <w:t>日</w:t>
      </w:r>
    </w:p>
    <w:p w:rsidR="00E17948" w:rsidRDefault="00F750D5">
      <w:pPr>
        <w:spacing w:line="520" w:lineRule="exact"/>
        <w:rPr>
          <w:rFonts w:ascii="黑体" w:eastAsia="黑体" w:hAnsi="黑体"/>
          <w:sz w:val="28"/>
          <w:szCs w:val="32"/>
        </w:rPr>
      </w:pPr>
      <w:r>
        <w:rPr>
          <w:rFonts w:ascii="黑体" w:eastAsia="黑体" w:hAnsi="黑体" w:hint="eastAsia"/>
          <w:sz w:val="28"/>
          <w:szCs w:val="32"/>
        </w:rPr>
        <w:lastRenderedPageBreak/>
        <w:t>附件1</w:t>
      </w:r>
    </w:p>
    <w:p w:rsidR="00E17948" w:rsidRDefault="00F750D5">
      <w:pPr>
        <w:widowControl/>
        <w:spacing w:line="360" w:lineRule="auto"/>
        <w:ind w:firstLine="383"/>
        <w:jc w:val="center"/>
        <w:rPr>
          <w:rFonts w:ascii="方正小标宋简体" w:eastAsia="方正小标宋简体" w:hAnsi="宋体"/>
          <w:sz w:val="36"/>
          <w:szCs w:val="36"/>
        </w:rPr>
      </w:pPr>
      <w:r>
        <w:rPr>
          <w:rFonts w:ascii="华文中宋" w:eastAsia="华文中宋" w:hAnsi="华文中宋" w:cs="宋体" w:hint="eastAsia"/>
          <w:b/>
          <w:color w:val="000000"/>
          <w:kern w:val="0"/>
          <w:sz w:val="36"/>
          <w:szCs w:val="36"/>
        </w:rPr>
        <w:t>湖州师范学院2020年教职工</w:t>
      </w:r>
      <w:bookmarkStart w:id="0" w:name="_GoBack"/>
      <w:bookmarkEnd w:id="0"/>
      <w:r>
        <w:rPr>
          <w:rFonts w:ascii="华文中宋" w:eastAsia="华文中宋" w:hAnsi="华文中宋" w:cs="宋体" w:hint="eastAsia"/>
          <w:b/>
          <w:color w:val="000000"/>
          <w:kern w:val="0"/>
          <w:sz w:val="36"/>
          <w:szCs w:val="36"/>
        </w:rPr>
        <w:t>气排球</w:t>
      </w:r>
      <w:r>
        <w:rPr>
          <w:rFonts w:ascii="华文中宋" w:eastAsia="华文中宋" w:hAnsi="华文中宋" w:cs="宋体"/>
          <w:b/>
          <w:color w:val="000000"/>
          <w:kern w:val="0"/>
          <w:sz w:val="36"/>
          <w:szCs w:val="36"/>
        </w:rPr>
        <w:t>比赛</w:t>
      </w:r>
      <w:r>
        <w:rPr>
          <w:rFonts w:ascii="华文中宋" w:eastAsia="华文中宋" w:hAnsi="华文中宋" w:cs="宋体" w:hint="eastAsia"/>
          <w:b/>
          <w:color w:val="000000"/>
          <w:kern w:val="0"/>
          <w:sz w:val="36"/>
          <w:szCs w:val="36"/>
        </w:rPr>
        <w:t>报名表</w:t>
      </w:r>
    </w:p>
    <w:p w:rsidR="00E17948" w:rsidRDefault="00F750D5">
      <w:pPr>
        <w:spacing w:line="520" w:lineRule="exact"/>
        <w:rPr>
          <w:rFonts w:ascii="仿宋_GB2312" w:eastAsia="仿宋_GB2312"/>
          <w:sz w:val="32"/>
          <w:szCs w:val="32"/>
        </w:rPr>
      </w:pPr>
      <w:r>
        <w:rPr>
          <w:rFonts w:ascii="仿宋_GB2312" w:eastAsia="仿宋_GB2312" w:hint="eastAsia"/>
          <w:sz w:val="32"/>
          <w:szCs w:val="32"/>
        </w:rPr>
        <w:t>分工会：</w:t>
      </w:r>
    </w:p>
    <w:p w:rsidR="00E17948" w:rsidRDefault="00F750D5">
      <w:pPr>
        <w:spacing w:line="520" w:lineRule="exact"/>
        <w:rPr>
          <w:rFonts w:ascii="仿宋_GB2312" w:eastAsia="仿宋_GB2312"/>
          <w:sz w:val="32"/>
          <w:szCs w:val="32"/>
          <w:u w:val="single"/>
        </w:rPr>
      </w:pPr>
      <w:r>
        <w:rPr>
          <w:rFonts w:ascii="仿宋_GB2312" w:eastAsia="仿宋_GB2312" w:hint="eastAsia"/>
          <w:sz w:val="32"/>
          <w:szCs w:val="32"/>
        </w:rPr>
        <w:t>领队</w:t>
      </w:r>
      <w:r>
        <w:rPr>
          <w:rFonts w:ascii="仿宋_GB2312" w:eastAsia="仿宋_GB2312"/>
          <w:sz w:val="32"/>
          <w:szCs w:val="32"/>
        </w:rPr>
        <w:t>：</w:t>
      </w:r>
      <w:r>
        <w:rPr>
          <w:rFonts w:ascii="仿宋_GB2312" w:eastAsia="仿宋_GB2312" w:hint="eastAsia"/>
          <w:sz w:val="32"/>
          <w:szCs w:val="32"/>
        </w:rPr>
        <w:t xml:space="preserve">  电话</w:t>
      </w:r>
      <w:r>
        <w:rPr>
          <w:rFonts w:ascii="仿宋_GB2312" w:eastAsia="仿宋_GB2312"/>
          <w:sz w:val="32"/>
          <w:szCs w:val="32"/>
        </w:rPr>
        <w:t>：</w:t>
      </w:r>
    </w:p>
    <w:p w:rsidR="00E17948" w:rsidRDefault="00F750D5">
      <w:pPr>
        <w:spacing w:line="520" w:lineRule="exact"/>
        <w:rPr>
          <w:b/>
          <w:sz w:val="32"/>
          <w:szCs w:val="32"/>
        </w:rPr>
      </w:pPr>
      <w:r>
        <w:rPr>
          <w:rFonts w:ascii="仿宋_GB2312" w:eastAsia="仿宋_GB2312" w:hint="eastAsia"/>
          <w:sz w:val="32"/>
          <w:szCs w:val="32"/>
        </w:rPr>
        <w:t>教练</w:t>
      </w:r>
      <w:r>
        <w:rPr>
          <w:rFonts w:ascii="仿宋_GB2312" w:eastAsia="仿宋_GB2312"/>
          <w:sz w:val="32"/>
          <w:szCs w:val="32"/>
        </w:rPr>
        <w:t>：</w:t>
      </w:r>
      <w:r>
        <w:rPr>
          <w:rFonts w:ascii="仿宋_GB2312" w:eastAsia="仿宋_GB2312" w:hint="eastAsia"/>
          <w:sz w:val="32"/>
          <w:szCs w:val="32"/>
        </w:rPr>
        <w:t xml:space="preserve">  电话</w:t>
      </w:r>
      <w:r>
        <w:rPr>
          <w:rFonts w:ascii="仿宋_GB2312" w:eastAsia="仿宋_GB2312"/>
          <w:sz w:val="32"/>
          <w:szCs w:val="32"/>
        </w:rPr>
        <w:t>：</w:t>
      </w:r>
    </w:p>
    <w:p w:rsidR="00E17948" w:rsidRDefault="00F750D5">
      <w:pPr>
        <w:spacing w:line="520" w:lineRule="exact"/>
        <w:rPr>
          <w:b/>
          <w:sz w:val="32"/>
          <w:szCs w:val="32"/>
        </w:rPr>
      </w:pPr>
      <w:r>
        <w:rPr>
          <w:rFonts w:ascii="仿宋_GB2312" w:eastAsia="仿宋_GB2312" w:hint="eastAsia"/>
          <w:sz w:val="32"/>
          <w:szCs w:val="32"/>
        </w:rPr>
        <w:t>队长</w:t>
      </w:r>
      <w:r>
        <w:rPr>
          <w:rFonts w:ascii="仿宋_GB2312" w:eastAsia="仿宋_GB2312"/>
          <w:sz w:val="32"/>
          <w:szCs w:val="32"/>
        </w:rPr>
        <w:t>：</w:t>
      </w:r>
      <w:r>
        <w:rPr>
          <w:rFonts w:ascii="仿宋_GB2312" w:eastAsia="仿宋_GB2312" w:hint="eastAsia"/>
          <w:sz w:val="32"/>
          <w:szCs w:val="32"/>
        </w:rPr>
        <w:t xml:space="preserve">  电话</w:t>
      </w:r>
      <w:r>
        <w:rPr>
          <w:rFonts w:ascii="仿宋_GB2312" w:eastAsia="仿宋_GB2312"/>
          <w:sz w:val="32"/>
          <w:szCs w:val="32"/>
        </w:rPr>
        <w:t>：</w:t>
      </w:r>
    </w:p>
    <w:p w:rsidR="00E17948" w:rsidRDefault="00F750D5">
      <w:pPr>
        <w:rPr>
          <w:rFonts w:ascii="仿宋_GB2312" w:eastAsia="仿宋_GB2312"/>
          <w:sz w:val="32"/>
          <w:szCs w:val="32"/>
        </w:rPr>
      </w:pPr>
      <w:r>
        <w:rPr>
          <w:rFonts w:ascii="仿宋_GB2312" w:eastAsia="仿宋_GB2312" w:hint="eastAsia"/>
          <w:sz w:val="32"/>
          <w:szCs w:val="32"/>
        </w:rPr>
        <w:t>服装颜色</w:t>
      </w:r>
      <w:r>
        <w:rPr>
          <w:rFonts w:ascii="仿宋_GB2312" w:eastAsia="仿宋_GB2312"/>
          <w:sz w:val="32"/>
          <w:szCs w:val="32"/>
        </w:rPr>
        <w:t>：</w:t>
      </w: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816"/>
        <w:gridCol w:w="1132"/>
        <w:gridCol w:w="2977"/>
      </w:tblGrid>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序 号</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队员姓名</w:t>
            </w: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性别</w:t>
            </w: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备 注</w:t>
            </w:r>
          </w:p>
        </w:tc>
      </w:tr>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1</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2</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3</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4</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5</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6</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r w:rsidR="006335F6" w:rsidTr="006335F6">
        <w:trPr>
          <w:trHeight w:val="1032"/>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7</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r w:rsidR="006335F6" w:rsidTr="006335F6">
        <w:trPr>
          <w:trHeight w:val="1049"/>
          <w:jc w:val="center"/>
        </w:trPr>
        <w:tc>
          <w:tcPr>
            <w:tcW w:w="107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r>
              <w:rPr>
                <w:rFonts w:ascii="仿宋_GB2312" w:eastAsia="仿宋_GB2312" w:hint="eastAsia"/>
                <w:sz w:val="32"/>
                <w:szCs w:val="32"/>
              </w:rPr>
              <w:t>8</w:t>
            </w:r>
          </w:p>
        </w:tc>
        <w:tc>
          <w:tcPr>
            <w:tcW w:w="1816"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6335F6" w:rsidRDefault="006335F6">
            <w:pPr>
              <w:jc w:val="center"/>
              <w:rPr>
                <w:rFonts w:ascii="仿宋_GB2312" w:eastAsia="仿宋_GB2312"/>
                <w:sz w:val="32"/>
                <w:szCs w:val="32"/>
              </w:rPr>
            </w:pPr>
          </w:p>
        </w:tc>
      </w:tr>
    </w:tbl>
    <w:p w:rsidR="00E17948" w:rsidRDefault="00E17948"/>
    <w:sectPr w:rsidR="00E17948" w:rsidSect="00E17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73" w:rsidRDefault="00C31173" w:rsidP="00D24C26">
      <w:r>
        <w:separator/>
      </w:r>
    </w:p>
  </w:endnote>
  <w:endnote w:type="continuationSeparator" w:id="0">
    <w:p w:rsidR="00C31173" w:rsidRDefault="00C31173" w:rsidP="00D2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73" w:rsidRDefault="00C31173" w:rsidP="00D24C26">
      <w:r>
        <w:separator/>
      </w:r>
    </w:p>
  </w:footnote>
  <w:footnote w:type="continuationSeparator" w:id="0">
    <w:p w:rsidR="00C31173" w:rsidRDefault="00C31173" w:rsidP="00D24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A01A"/>
    <w:multiLevelType w:val="singleLevel"/>
    <w:tmpl w:val="14D4A01A"/>
    <w:lvl w:ilvl="0">
      <w:start w:val="1"/>
      <w:numFmt w:val="chineseCounting"/>
      <w:suff w:val="nothing"/>
      <w:lvlText w:val="（%1）"/>
      <w:lvlJc w:val="left"/>
      <w:pPr>
        <w:ind w:left="0" w:firstLine="420"/>
      </w:pPr>
      <w:rPr>
        <w:rFonts w:hint="eastAsia"/>
      </w:rPr>
    </w:lvl>
  </w:abstractNum>
  <w:abstractNum w:abstractNumId="1">
    <w:nsid w:val="22F5AD1F"/>
    <w:multiLevelType w:val="singleLevel"/>
    <w:tmpl w:val="22F5AD1F"/>
    <w:lvl w:ilvl="0">
      <w:start w:val="1"/>
      <w:numFmt w:val="chineseCounting"/>
      <w:suff w:val="nothing"/>
      <w:lvlText w:val="（%1）"/>
      <w:lvlJc w:val="left"/>
      <w:pPr>
        <w:ind w:left="0" w:firstLine="420"/>
      </w:pPr>
      <w:rPr>
        <w:rFonts w:hint="eastAsia"/>
      </w:rPr>
    </w:lvl>
  </w:abstractNum>
  <w:abstractNum w:abstractNumId="2">
    <w:nsid w:val="340E91BA"/>
    <w:multiLevelType w:val="singleLevel"/>
    <w:tmpl w:val="340E91BA"/>
    <w:lvl w:ilvl="0">
      <w:start w:val="1"/>
      <w:numFmt w:val="chineseCounting"/>
      <w:suff w:val="nothing"/>
      <w:lvlText w:val="（%1）"/>
      <w:lvlJc w:val="left"/>
      <w:pPr>
        <w:ind w:left="0" w:firstLine="420"/>
      </w:pPr>
      <w:rPr>
        <w:rFonts w:hint="eastAsia"/>
      </w:rPr>
    </w:lvl>
  </w:abstractNum>
  <w:abstractNum w:abstractNumId="3">
    <w:nsid w:val="3C8EBDF1"/>
    <w:multiLevelType w:val="singleLevel"/>
    <w:tmpl w:val="3C8EBDF1"/>
    <w:lvl w:ilvl="0">
      <w:start w:val="1"/>
      <w:numFmt w:val="chineseCounting"/>
      <w:suff w:val="nothing"/>
      <w:lvlText w:val="（%1）"/>
      <w:lvlJc w:val="left"/>
      <w:pPr>
        <w:ind w:left="0" w:firstLine="420"/>
      </w:pPr>
      <w:rPr>
        <w:rFonts w:hint="eastAsia"/>
      </w:rPr>
    </w:lvl>
  </w:abstractNum>
  <w:abstractNum w:abstractNumId="4">
    <w:nsid w:val="66823484"/>
    <w:multiLevelType w:val="singleLevel"/>
    <w:tmpl w:val="66823484"/>
    <w:lvl w:ilvl="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48"/>
    <w:rsid w:val="000C3962"/>
    <w:rsid w:val="006335F6"/>
    <w:rsid w:val="007D76A7"/>
    <w:rsid w:val="00A40391"/>
    <w:rsid w:val="00C31173"/>
    <w:rsid w:val="00C73DBC"/>
    <w:rsid w:val="00D24C26"/>
    <w:rsid w:val="00E17948"/>
    <w:rsid w:val="00F74203"/>
    <w:rsid w:val="00F750D5"/>
    <w:rsid w:val="18D174BA"/>
    <w:rsid w:val="1C4E7FCA"/>
    <w:rsid w:val="1E8D6AA1"/>
    <w:rsid w:val="398C3759"/>
    <w:rsid w:val="3E6F7C8B"/>
    <w:rsid w:val="47B741CB"/>
    <w:rsid w:val="50BF2B00"/>
    <w:rsid w:val="5F000097"/>
    <w:rsid w:val="76ED7D08"/>
    <w:rsid w:val="783D3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94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7948"/>
    <w:pPr>
      <w:tabs>
        <w:tab w:val="center" w:pos="4140"/>
        <w:tab w:val="right" w:pos="8300"/>
      </w:tabs>
      <w:snapToGrid w:val="0"/>
      <w:jc w:val="left"/>
    </w:pPr>
    <w:rPr>
      <w:sz w:val="18"/>
      <w:szCs w:val="18"/>
    </w:rPr>
  </w:style>
  <w:style w:type="paragraph" w:styleId="a4">
    <w:name w:val="header"/>
    <w:basedOn w:val="a"/>
    <w:rsid w:val="00E17948"/>
    <w:pPr>
      <w:pBdr>
        <w:bottom w:val="single" w:sz="6" w:space="1" w:color="000000"/>
      </w:pBdr>
      <w:tabs>
        <w:tab w:val="center" w:pos="4140"/>
        <w:tab w:val="right" w:pos="8300"/>
      </w:tabs>
      <w:snapToGrid w:val="0"/>
      <w:jc w:val="center"/>
    </w:pPr>
    <w:rPr>
      <w:sz w:val="18"/>
      <w:szCs w:val="18"/>
    </w:rPr>
  </w:style>
  <w:style w:type="paragraph" w:styleId="a5">
    <w:name w:val="Title"/>
    <w:basedOn w:val="a"/>
    <w:next w:val="a"/>
    <w:uiPriority w:val="10"/>
    <w:qFormat/>
    <w:rsid w:val="00E17948"/>
    <w:pPr>
      <w:jc w:val="center"/>
      <w:outlineLvl w:val="0"/>
    </w:pPr>
    <w:rPr>
      <w:rFonts w:ascii="Times New Roman" w:eastAsia="华文中宋" w:hAnsi="Times New Roman"/>
      <w:b/>
      <w:bCs/>
      <w:sz w:val="44"/>
      <w:szCs w:val="32"/>
    </w:rPr>
  </w:style>
  <w:style w:type="paragraph" w:customStyle="1" w:styleId="1">
    <w:name w:val="1段落小标题"/>
    <w:basedOn w:val="a"/>
    <w:qFormat/>
    <w:rsid w:val="00E17948"/>
    <w:pPr>
      <w:ind w:firstLineChars="200" w:firstLine="632"/>
    </w:pPr>
    <w:rPr>
      <w:rFonts w:ascii="Times New Roman" w:eastAsia="黑体" w:hAnsi="Times New Roman"/>
      <w:sz w:val="32"/>
      <w:szCs w:val="21"/>
    </w:rPr>
  </w:style>
  <w:style w:type="paragraph" w:customStyle="1" w:styleId="p0">
    <w:name w:val="p0"/>
    <w:basedOn w:val="a"/>
    <w:rsid w:val="00E17948"/>
    <w:pPr>
      <w:widowControl/>
    </w:pPr>
    <w:rPr>
      <w:rFonts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94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7948"/>
    <w:pPr>
      <w:tabs>
        <w:tab w:val="center" w:pos="4140"/>
        <w:tab w:val="right" w:pos="8300"/>
      </w:tabs>
      <w:snapToGrid w:val="0"/>
      <w:jc w:val="left"/>
    </w:pPr>
    <w:rPr>
      <w:sz w:val="18"/>
      <w:szCs w:val="18"/>
    </w:rPr>
  </w:style>
  <w:style w:type="paragraph" w:styleId="a4">
    <w:name w:val="header"/>
    <w:basedOn w:val="a"/>
    <w:rsid w:val="00E17948"/>
    <w:pPr>
      <w:pBdr>
        <w:bottom w:val="single" w:sz="6" w:space="1" w:color="000000"/>
      </w:pBdr>
      <w:tabs>
        <w:tab w:val="center" w:pos="4140"/>
        <w:tab w:val="right" w:pos="8300"/>
      </w:tabs>
      <w:snapToGrid w:val="0"/>
      <w:jc w:val="center"/>
    </w:pPr>
    <w:rPr>
      <w:sz w:val="18"/>
      <w:szCs w:val="18"/>
    </w:rPr>
  </w:style>
  <w:style w:type="paragraph" w:styleId="a5">
    <w:name w:val="Title"/>
    <w:basedOn w:val="a"/>
    <w:next w:val="a"/>
    <w:uiPriority w:val="10"/>
    <w:qFormat/>
    <w:rsid w:val="00E17948"/>
    <w:pPr>
      <w:jc w:val="center"/>
      <w:outlineLvl w:val="0"/>
    </w:pPr>
    <w:rPr>
      <w:rFonts w:ascii="Times New Roman" w:eastAsia="华文中宋" w:hAnsi="Times New Roman"/>
      <w:b/>
      <w:bCs/>
      <w:sz w:val="44"/>
      <w:szCs w:val="32"/>
    </w:rPr>
  </w:style>
  <w:style w:type="paragraph" w:customStyle="1" w:styleId="1">
    <w:name w:val="1段落小标题"/>
    <w:basedOn w:val="a"/>
    <w:qFormat/>
    <w:rsid w:val="00E17948"/>
    <w:pPr>
      <w:ind w:firstLineChars="200" w:firstLine="632"/>
    </w:pPr>
    <w:rPr>
      <w:rFonts w:ascii="Times New Roman" w:eastAsia="黑体" w:hAnsi="Times New Roman"/>
      <w:sz w:val="32"/>
      <w:szCs w:val="21"/>
    </w:rPr>
  </w:style>
  <w:style w:type="paragraph" w:customStyle="1" w:styleId="p0">
    <w:name w:val="p0"/>
    <w:basedOn w:val="a"/>
    <w:rsid w:val="00E17948"/>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302</Words>
  <Characters>1724</Characters>
  <Application>Microsoft Office Word</Application>
  <DocSecurity>0</DocSecurity>
  <Lines>14</Lines>
  <Paragraphs>4</Paragraphs>
  <ScaleCrop>false</ScaleCrop>
  <Company>P R C</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程铧</cp:lastModifiedBy>
  <cp:revision>2</cp:revision>
  <dcterms:created xsi:type="dcterms:W3CDTF">2020-10-09T06:42:00Z</dcterms:created>
  <dcterms:modified xsi:type="dcterms:W3CDTF">2020-10-09T06:42:00Z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